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0174AF" w14:textId="77777777" w:rsidR="00A01A28" w:rsidRPr="00A01A28" w:rsidRDefault="00A01A28" w:rsidP="00A01A28">
      <w:pPr>
        <w:spacing w:line="360" w:lineRule="auto"/>
        <w:jc w:val="center"/>
        <w:rPr>
          <w:rFonts w:ascii="方正小标宋简体" w:hAnsi="宋体"/>
          <w:b/>
          <w:bCs/>
          <w:color w:val="000000"/>
          <w:sz w:val="36"/>
          <w:szCs w:val="36"/>
        </w:rPr>
      </w:pPr>
      <w:r w:rsidRPr="00A01A28">
        <w:rPr>
          <w:rFonts w:ascii="方正小标宋简体" w:hAnsi="宋体" w:hint="eastAsia"/>
          <w:b/>
          <w:bCs/>
          <w:color w:val="000000"/>
          <w:sz w:val="36"/>
          <w:szCs w:val="36"/>
        </w:rPr>
        <w:t>苹果坏死斑点病绿色防控技术研发与应用</w:t>
      </w:r>
    </w:p>
    <w:p w14:paraId="6EE630F8" w14:textId="77777777" w:rsidR="00A01A28" w:rsidRPr="00D03C16" w:rsidRDefault="00A01A28" w:rsidP="00A01A28">
      <w:pPr>
        <w:spacing w:line="360" w:lineRule="auto"/>
        <w:jc w:val="center"/>
        <w:rPr>
          <w:rFonts w:ascii="方正小标宋简体" w:hAnsi="宋体"/>
          <w:b/>
          <w:bCs/>
          <w:color w:val="000000"/>
          <w:sz w:val="36"/>
          <w:szCs w:val="36"/>
        </w:rPr>
      </w:pPr>
      <w:r>
        <w:rPr>
          <w:rFonts w:ascii="方正小标宋简体" w:hAnsi="宋体" w:hint="eastAsia"/>
          <w:b/>
          <w:bCs/>
          <w:color w:val="000000"/>
          <w:sz w:val="36"/>
          <w:szCs w:val="36"/>
        </w:rPr>
        <w:t>公示材料</w:t>
      </w:r>
    </w:p>
    <w:p w14:paraId="0FF17A4E" w14:textId="77777777" w:rsidR="003E6BE7" w:rsidRDefault="003E6BE7"/>
    <w:p w14:paraId="3DEDBE81" w14:textId="77777777" w:rsidR="00A01A28" w:rsidRPr="00E02EB1" w:rsidRDefault="00A01A28" w:rsidP="00E02EB1">
      <w:pPr>
        <w:pStyle w:val="a3"/>
        <w:numPr>
          <w:ilvl w:val="0"/>
          <w:numId w:val="7"/>
        </w:numPr>
        <w:spacing w:line="360" w:lineRule="auto"/>
        <w:ind w:firstLineChars="0"/>
        <w:rPr>
          <w:rFonts w:eastAsiaTheme="minorHAnsi"/>
          <w:sz w:val="24"/>
          <w:szCs w:val="24"/>
        </w:rPr>
      </w:pPr>
      <w:r w:rsidRPr="00E02EB1">
        <w:rPr>
          <w:rFonts w:eastAsiaTheme="minorHAnsi" w:hint="eastAsia"/>
          <w:b/>
          <w:bCs/>
          <w:sz w:val="24"/>
          <w:szCs w:val="24"/>
        </w:rPr>
        <w:t>项目名称：</w:t>
      </w:r>
      <w:r w:rsidRPr="00E02EB1">
        <w:rPr>
          <w:rFonts w:eastAsiaTheme="minorHAnsi" w:hint="eastAsia"/>
          <w:sz w:val="24"/>
          <w:szCs w:val="24"/>
        </w:rPr>
        <w:t>苹果坏死斑点病绿色防控技术研发与应用</w:t>
      </w:r>
      <w:r w:rsidRPr="00E02EB1">
        <w:rPr>
          <w:rFonts w:eastAsiaTheme="minorHAnsi"/>
          <w:sz w:val="24"/>
          <w:szCs w:val="24"/>
        </w:rPr>
        <w:t xml:space="preserve"> </w:t>
      </w:r>
    </w:p>
    <w:p w14:paraId="56A0FB1D" w14:textId="61D6D81A" w:rsidR="00E618A7" w:rsidRPr="00E02EB1" w:rsidRDefault="00A01A28" w:rsidP="00E02EB1">
      <w:pPr>
        <w:pStyle w:val="a3"/>
        <w:numPr>
          <w:ilvl w:val="0"/>
          <w:numId w:val="7"/>
        </w:numPr>
        <w:spacing w:line="360" w:lineRule="auto"/>
        <w:ind w:firstLineChars="0"/>
        <w:rPr>
          <w:rFonts w:eastAsiaTheme="minorHAnsi"/>
          <w:b/>
          <w:bCs/>
          <w:sz w:val="24"/>
          <w:szCs w:val="24"/>
        </w:rPr>
      </w:pPr>
      <w:r w:rsidRPr="00E02EB1">
        <w:rPr>
          <w:rFonts w:eastAsiaTheme="minorHAnsi" w:hint="eastAsia"/>
          <w:b/>
          <w:bCs/>
          <w:sz w:val="24"/>
          <w:szCs w:val="24"/>
        </w:rPr>
        <w:t>提名者及提名意见</w:t>
      </w:r>
    </w:p>
    <w:p w14:paraId="1FD3B90D" w14:textId="6BFAA926" w:rsidR="00E618A7" w:rsidRPr="00E02EB1" w:rsidRDefault="00E02EB1" w:rsidP="00E618A7">
      <w:pPr>
        <w:spacing w:line="360" w:lineRule="auto"/>
        <w:ind w:firstLineChars="200" w:firstLine="480"/>
        <w:rPr>
          <w:rFonts w:asciiTheme="minorHAnsi" w:eastAsiaTheme="minorHAnsi" w:hAnsiTheme="minorHAnsi"/>
          <w:sz w:val="24"/>
          <w:szCs w:val="24"/>
        </w:rPr>
      </w:pPr>
      <w:r w:rsidRPr="00E02EB1">
        <w:rPr>
          <w:rFonts w:asciiTheme="minorHAnsi" w:eastAsiaTheme="minorHAnsi" w:hAnsiTheme="minorHAnsi" w:hint="eastAsia"/>
          <w:b/>
          <w:bCs/>
          <w:sz w:val="24"/>
          <w:szCs w:val="24"/>
        </w:rPr>
        <w:t>提名者：</w:t>
      </w:r>
      <w:r w:rsidR="00E618A7" w:rsidRPr="00E02EB1">
        <w:rPr>
          <w:rFonts w:asciiTheme="minorHAnsi" w:eastAsiaTheme="minorHAnsi" w:hAnsiTheme="minorHAnsi" w:hint="eastAsia"/>
          <w:sz w:val="24"/>
          <w:szCs w:val="24"/>
        </w:rPr>
        <w:t>青岛农业大学</w:t>
      </w:r>
    </w:p>
    <w:p w14:paraId="20013AC8" w14:textId="2F725E27" w:rsidR="00E618A7" w:rsidRPr="00E02EB1" w:rsidRDefault="00E02EB1" w:rsidP="00E618A7">
      <w:pPr>
        <w:spacing w:line="360" w:lineRule="auto"/>
        <w:ind w:firstLineChars="200" w:firstLine="480"/>
        <w:rPr>
          <w:rFonts w:asciiTheme="minorHAnsi" w:eastAsiaTheme="minorHAnsi" w:hAnsiTheme="minorHAnsi"/>
          <w:sz w:val="24"/>
          <w:szCs w:val="24"/>
        </w:rPr>
      </w:pPr>
      <w:r w:rsidRPr="00E02EB1">
        <w:rPr>
          <w:rFonts w:asciiTheme="minorHAnsi" w:eastAsiaTheme="minorHAnsi" w:hAnsiTheme="minorHAnsi" w:hint="eastAsia"/>
          <w:b/>
          <w:bCs/>
          <w:sz w:val="24"/>
          <w:szCs w:val="24"/>
        </w:rPr>
        <w:t>提名意见：</w:t>
      </w:r>
      <w:r w:rsidR="00E618A7" w:rsidRPr="00E02EB1">
        <w:rPr>
          <w:rFonts w:asciiTheme="minorHAnsi" w:eastAsiaTheme="minorHAnsi" w:hAnsiTheme="minorHAnsi" w:hint="eastAsia"/>
          <w:sz w:val="24"/>
          <w:szCs w:val="24"/>
        </w:rPr>
        <w:t>我单位认真审阅了该项目推荐书及其附件材料，确认真实有效，相关栏目符合填写要求。按照要求，我单位及完成人所在单位均进行了公示，确认完成人排序无异议。</w:t>
      </w:r>
    </w:p>
    <w:p w14:paraId="6A38DCED" w14:textId="6A5F8D22" w:rsidR="00E618A7" w:rsidRPr="00E02EB1" w:rsidRDefault="00E618A7" w:rsidP="00E02EB1">
      <w:pPr>
        <w:spacing w:line="360" w:lineRule="auto"/>
        <w:ind w:firstLineChars="200" w:firstLine="480"/>
        <w:rPr>
          <w:rFonts w:asciiTheme="minorHAnsi" w:eastAsiaTheme="minorHAnsi" w:hAnsiTheme="minorHAnsi"/>
          <w:sz w:val="24"/>
          <w:szCs w:val="24"/>
        </w:rPr>
      </w:pPr>
      <w:r w:rsidRPr="00E02EB1">
        <w:rPr>
          <w:rFonts w:asciiTheme="minorHAnsi" w:eastAsiaTheme="minorHAnsi" w:hAnsiTheme="minorHAnsi" w:hint="eastAsia"/>
          <w:sz w:val="24"/>
          <w:szCs w:val="24"/>
        </w:rPr>
        <w:t>苹果坏死斑点病是苹果</w:t>
      </w:r>
      <w:r w:rsidR="00E02EB1">
        <w:rPr>
          <w:rFonts w:asciiTheme="minorHAnsi" w:eastAsiaTheme="minorHAnsi" w:hAnsiTheme="minorHAnsi" w:hint="eastAsia"/>
          <w:sz w:val="24"/>
          <w:szCs w:val="24"/>
        </w:rPr>
        <w:t>果实的</w:t>
      </w:r>
      <w:r w:rsidRPr="00E02EB1">
        <w:rPr>
          <w:rFonts w:asciiTheme="minorHAnsi" w:eastAsiaTheme="minorHAnsi" w:hAnsiTheme="minorHAnsi" w:hint="eastAsia"/>
          <w:sz w:val="24"/>
          <w:szCs w:val="24"/>
        </w:rPr>
        <w:t>重要病害。本项目针对苹果坏死斑点病发病原因与条件不明、侵染与致病过程不清、防治困难等问题，开展大量研究</w:t>
      </w:r>
      <w:r w:rsidR="00E02EB1">
        <w:rPr>
          <w:rFonts w:asciiTheme="minorHAnsi" w:eastAsiaTheme="minorHAnsi" w:hAnsiTheme="minorHAnsi" w:hint="eastAsia"/>
          <w:sz w:val="24"/>
          <w:szCs w:val="24"/>
        </w:rPr>
        <w:t>。</w:t>
      </w:r>
      <w:r w:rsidRPr="00E02EB1">
        <w:rPr>
          <w:rFonts w:asciiTheme="minorHAnsi" w:eastAsiaTheme="minorHAnsi" w:hAnsiTheme="minorHAnsi" w:hint="eastAsia"/>
          <w:sz w:val="24"/>
          <w:szCs w:val="24"/>
        </w:rPr>
        <w:t>1）系统的探明了诱发苹果坏死斑点病的病原菌、发生频率和诱发症状，并将其分解鉴定为不同种类的病害</w:t>
      </w:r>
      <w:r w:rsidR="00BC775A" w:rsidRPr="00E02EB1">
        <w:rPr>
          <w:rFonts w:asciiTheme="minorHAnsi" w:eastAsiaTheme="minorHAnsi" w:hAnsiTheme="minorHAnsi" w:hint="eastAsia"/>
          <w:sz w:val="24"/>
          <w:szCs w:val="24"/>
        </w:rPr>
        <w:t>，</w:t>
      </w:r>
      <w:r w:rsidRPr="00E02EB1">
        <w:rPr>
          <w:rFonts w:asciiTheme="minorHAnsi" w:eastAsiaTheme="minorHAnsi" w:hAnsiTheme="minorHAnsi" w:hint="eastAsia"/>
          <w:sz w:val="24"/>
          <w:szCs w:val="24"/>
        </w:rPr>
        <w:t>国内外首次发现核生枝顶孢能诱发苹果果实枝顶孢褐腐病</w:t>
      </w:r>
      <w:r w:rsidR="00BC775A" w:rsidRPr="00E02EB1">
        <w:rPr>
          <w:rFonts w:asciiTheme="minorHAnsi" w:eastAsiaTheme="minorHAnsi" w:hAnsiTheme="minorHAnsi" w:hint="eastAsia"/>
          <w:sz w:val="24"/>
          <w:szCs w:val="24"/>
        </w:rPr>
        <w:t>；2）</w:t>
      </w:r>
      <w:r w:rsidRPr="00E02EB1">
        <w:rPr>
          <w:rFonts w:asciiTheme="minorHAnsi" w:eastAsiaTheme="minorHAnsi" w:hAnsiTheme="minorHAnsi" w:hint="eastAsia"/>
          <w:sz w:val="24"/>
          <w:szCs w:val="24"/>
        </w:rPr>
        <w:t>系统揭示了富士苹果果实表皮和皮孔组织结构随果实生长发育的动态变化及其对病原菌侵染致病的影响</w:t>
      </w:r>
      <w:r w:rsidR="00BC775A" w:rsidRPr="00E02EB1">
        <w:rPr>
          <w:rFonts w:asciiTheme="minorHAnsi" w:eastAsiaTheme="minorHAnsi" w:hAnsiTheme="minorHAnsi" w:hint="eastAsia"/>
          <w:sz w:val="24"/>
          <w:szCs w:val="24"/>
        </w:rPr>
        <w:t>，</w:t>
      </w:r>
      <w:r w:rsidRPr="00E02EB1">
        <w:rPr>
          <w:rFonts w:asciiTheme="minorHAnsi" w:eastAsiaTheme="minorHAnsi" w:hAnsiTheme="minorHAnsi" w:hint="eastAsia"/>
          <w:sz w:val="24"/>
          <w:szCs w:val="24"/>
        </w:rPr>
        <w:t>阐明诱发苹果坏死斑点病各种病菌的侵染途径及其侵染致病的组织学过程</w:t>
      </w:r>
      <w:r w:rsidR="00BC775A" w:rsidRPr="00E02EB1">
        <w:rPr>
          <w:rFonts w:asciiTheme="minorHAnsi" w:eastAsiaTheme="minorHAnsi" w:hAnsiTheme="minorHAnsi" w:hint="eastAsia"/>
          <w:sz w:val="24"/>
          <w:szCs w:val="24"/>
        </w:rPr>
        <w:t>；3）</w:t>
      </w:r>
      <w:r w:rsidRPr="00E02EB1">
        <w:rPr>
          <w:rFonts w:asciiTheme="minorHAnsi" w:eastAsiaTheme="minorHAnsi" w:hAnsiTheme="minorHAnsi" w:hint="eastAsia"/>
          <w:sz w:val="24"/>
          <w:szCs w:val="24"/>
        </w:rPr>
        <w:t>系统阐明了果实表面定殖真菌及弱致病菌的种群结构及周年变化动态</w:t>
      </w:r>
      <w:r w:rsidR="00BC775A" w:rsidRPr="00E02EB1">
        <w:rPr>
          <w:rFonts w:asciiTheme="minorHAnsi" w:eastAsiaTheme="minorHAnsi" w:hAnsiTheme="minorHAnsi" w:hint="eastAsia"/>
          <w:sz w:val="24"/>
          <w:szCs w:val="24"/>
        </w:rPr>
        <w:t>，</w:t>
      </w:r>
      <w:r w:rsidRPr="00E02EB1">
        <w:rPr>
          <w:rFonts w:asciiTheme="minorHAnsi" w:eastAsiaTheme="minorHAnsi" w:hAnsiTheme="minorHAnsi" w:hint="eastAsia"/>
          <w:sz w:val="24"/>
          <w:szCs w:val="24"/>
        </w:rPr>
        <w:t>揭示了苹果坏死斑点病各种病害的侵染发病时期和流行条件，制订了病害流行预测的方法与模型</w:t>
      </w:r>
      <w:r w:rsidR="00BC775A" w:rsidRPr="00E02EB1">
        <w:rPr>
          <w:rFonts w:asciiTheme="minorHAnsi" w:eastAsiaTheme="minorHAnsi" w:hAnsiTheme="minorHAnsi" w:hint="eastAsia"/>
          <w:sz w:val="24"/>
          <w:szCs w:val="24"/>
        </w:rPr>
        <w:t>；4）研发了“以水肥管理为基础，关键期辅以药剂防治</w:t>
      </w:r>
      <w:r w:rsidR="00BC775A" w:rsidRPr="00E02EB1">
        <w:rPr>
          <w:rFonts w:asciiTheme="minorHAnsi" w:eastAsiaTheme="minorHAnsi" w:hAnsiTheme="minorHAnsi"/>
          <w:sz w:val="24"/>
          <w:szCs w:val="24"/>
        </w:rPr>
        <w:t>”</w:t>
      </w:r>
      <w:r w:rsidR="00BC775A" w:rsidRPr="00E02EB1">
        <w:rPr>
          <w:rFonts w:asciiTheme="minorHAnsi" w:eastAsiaTheme="minorHAnsi" w:hAnsiTheme="minorHAnsi" w:hint="eastAsia"/>
          <w:sz w:val="24"/>
          <w:szCs w:val="24"/>
        </w:rPr>
        <w:t>绿色防控技术体系，</w:t>
      </w:r>
      <w:r w:rsidR="00E02EB1">
        <w:rPr>
          <w:rFonts w:asciiTheme="minorHAnsi" w:eastAsiaTheme="minorHAnsi" w:hAnsiTheme="minorHAnsi" w:hint="eastAsia"/>
          <w:sz w:val="24"/>
          <w:szCs w:val="24"/>
        </w:rPr>
        <w:t>在</w:t>
      </w:r>
      <w:r w:rsidR="00BC775A" w:rsidRPr="00E02EB1">
        <w:rPr>
          <w:rFonts w:asciiTheme="minorHAnsi" w:eastAsiaTheme="minorHAnsi" w:hAnsiTheme="minorHAnsi" w:hint="eastAsia"/>
          <w:sz w:val="24"/>
          <w:szCs w:val="24"/>
        </w:rPr>
        <w:t>烟台、威海等地推广应用</w:t>
      </w:r>
      <w:r w:rsidR="00E02EB1">
        <w:rPr>
          <w:rFonts w:asciiTheme="minorHAnsi" w:eastAsiaTheme="minorHAnsi" w:hAnsiTheme="minorHAnsi" w:hint="eastAsia"/>
          <w:sz w:val="24"/>
          <w:szCs w:val="24"/>
        </w:rPr>
        <w:t>4</w:t>
      </w:r>
      <w:r w:rsidR="00E02EB1">
        <w:rPr>
          <w:rFonts w:asciiTheme="minorHAnsi" w:eastAsiaTheme="minorHAnsi" w:hAnsiTheme="minorHAnsi"/>
          <w:sz w:val="24"/>
          <w:szCs w:val="24"/>
        </w:rPr>
        <w:t>00</w:t>
      </w:r>
      <w:r w:rsidR="00E02EB1">
        <w:rPr>
          <w:rFonts w:asciiTheme="minorHAnsi" w:eastAsiaTheme="minorHAnsi" w:hAnsiTheme="minorHAnsi" w:hint="eastAsia"/>
          <w:sz w:val="24"/>
          <w:szCs w:val="24"/>
        </w:rPr>
        <w:t>余</w:t>
      </w:r>
      <w:r w:rsidR="00BC775A" w:rsidRPr="00E02EB1">
        <w:rPr>
          <w:rFonts w:asciiTheme="minorHAnsi" w:eastAsiaTheme="minorHAnsi" w:hAnsiTheme="minorHAnsi" w:hint="eastAsia"/>
          <w:sz w:val="24"/>
          <w:szCs w:val="24"/>
        </w:rPr>
        <w:t>万亩，挽回经济损失</w:t>
      </w:r>
      <w:r w:rsidR="00E02EB1">
        <w:rPr>
          <w:rFonts w:asciiTheme="minorHAnsi" w:eastAsiaTheme="minorHAnsi" w:hAnsiTheme="minorHAnsi" w:hint="eastAsia"/>
          <w:sz w:val="24"/>
          <w:szCs w:val="24"/>
        </w:rPr>
        <w:t>2</w:t>
      </w:r>
      <w:r w:rsidR="00E02EB1">
        <w:rPr>
          <w:rFonts w:asciiTheme="minorHAnsi" w:eastAsiaTheme="minorHAnsi" w:hAnsiTheme="minorHAnsi"/>
          <w:sz w:val="24"/>
          <w:szCs w:val="24"/>
        </w:rPr>
        <w:t>0</w:t>
      </w:r>
      <w:r w:rsidR="00E02EB1">
        <w:rPr>
          <w:rFonts w:asciiTheme="minorHAnsi" w:eastAsiaTheme="minorHAnsi" w:hAnsiTheme="minorHAnsi" w:hint="eastAsia"/>
          <w:sz w:val="24"/>
          <w:szCs w:val="24"/>
        </w:rPr>
        <w:t>余</w:t>
      </w:r>
      <w:r w:rsidR="00BC775A" w:rsidRPr="00E02EB1">
        <w:rPr>
          <w:rFonts w:asciiTheme="minorHAnsi" w:eastAsiaTheme="minorHAnsi" w:hAnsiTheme="minorHAnsi" w:hint="eastAsia"/>
          <w:sz w:val="24"/>
          <w:szCs w:val="24"/>
        </w:rPr>
        <w:t>亿元，</w:t>
      </w:r>
      <w:r w:rsidR="00E02EB1">
        <w:rPr>
          <w:rFonts w:asciiTheme="minorHAnsi" w:eastAsiaTheme="minorHAnsi" w:hAnsiTheme="minorHAnsi" w:hint="eastAsia"/>
          <w:sz w:val="24"/>
          <w:szCs w:val="24"/>
        </w:rPr>
        <w:t>且</w:t>
      </w:r>
      <w:r w:rsidR="00BC775A" w:rsidRPr="00E02EB1">
        <w:rPr>
          <w:rFonts w:asciiTheme="minorHAnsi" w:eastAsiaTheme="minorHAnsi" w:hAnsiTheme="minorHAnsi" w:hint="eastAsia"/>
          <w:sz w:val="24"/>
          <w:szCs w:val="24"/>
        </w:rPr>
        <w:t>有效遏制了乱用农药和套药袋的现象，保障了果品的安全生产。</w:t>
      </w:r>
      <w:r w:rsidRPr="00E02EB1">
        <w:rPr>
          <w:rFonts w:asciiTheme="minorHAnsi" w:eastAsiaTheme="minorHAnsi" w:hAnsiTheme="minorHAnsi" w:hint="eastAsia"/>
          <w:sz w:val="24"/>
          <w:szCs w:val="24"/>
        </w:rPr>
        <w:t>项目研究形成发明专利6个，制订山东省地方标准1个，在</w:t>
      </w:r>
      <w:r w:rsidRPr="00E02EB1">
        <w:rPr>
          <w:rFonts w:asciiTheme="minorHAnsi" w:eastAsiaTheme="minorHAnsi" w:hAnsiTheme="minorHAnsi"/>
          <w:sz w:val="24"/>
          <w:szCs w:val="24"/>
        </w:rPr>
        <w:t>Plant Disease</w:t>
      </w:r>
      <w:r w:rsidRPr="00E02EB1">
        <w:rPr>
          <w:rFonts w:asciiTheme="minorHAnsi" w:eastAsiaTheme="minorHAnsi" w:hAnsiTheme="minorHAnsi" w:hint="eastAsia"/>
          <w:sz w:val="24"/>
          <w:szCs w:val="24"/>
        </w:rPr>
        <w:t>等经典的植物病理学杂志发表论文</w:t>
      </w:r>
      <w:r w:rsidRPr="00E02EB1">
        <w:rPr>
          <w:rFonts w:asciiTheme="minorHAnsi" w:eastAsiaTheme="minorHAnsi" w:hAnsiTheme="minorHAnsi"/>
          <w:sz w:val="24"/>
          <w:szCs w:val="24"/>
        </w:rPr>
        <w:t>18</w:t>
      </w:r>
      <w:r w:rsidRPr="00E02EB1">
        <w:rPr>
          <w:rFonts w:asciiTheme="minorHAnsi" w:eastAsiaTheme="minorHAnsi" w:hAnsiTheme="minorHAnsi" w:hint="eastAsia"/>
          <w:sz w:val="24"/>
          <w:szCs w:val="24"/>
        </w:rPr>
        <w:t>篇，其中</w:t>
      </w:r>
      <w:r w:rsidRPr="00E02EB1">
        <w:rPr>
          <w:rFonts w:asciiTheme="minorHAnsi" w:eastAsiaTheme="minorHAnsi" w:hAnsiTheme="minorHAnsi"/>
          <w:sz w:val="24"/>
          <w:szCs w:val="24"/>
        </w:rPr>
        <w:t>SCI</w:t>
      </w:r>
      <w:r w:rsidRPr="00E02EB1">
        <w:rPr>
          <w:rFonts w:asciiTheme="minorHAnsi" w:eastAsiaTheme="minorHAnsi" w:hAnsiTheme="minorHAnsi" w:hint="eastAsia"/>
          <w:sz w:val="24"/>
          <w:szCs w:val="24"/>
        </w:rPr>
        <w:t>论文4篇，培养硕士5人。</w:t>
      </w:r>
    </w:p>
    <w:p w14:paraId="22805ADF" w14:textId="3EF51E16" w:rsidR="00E618A7" w:rsidRPr="00E02EB1" w:rsidRDefault="00E618A7" w:rsidP="00E618A7">
      <w:pPr>
        <w:spacing w:line="360" w:lineRule="auto"/>
        <w:ind w:firstLineChars="200" w:firstLine="480"/>
        <w:rPr>
          <w:rFonts w:asciiTheme="minorHAnsi" w:eastAsiaTheme="minorHAnsi" w:hAnsiTheme="minorHAnsi"/>
          <w:sz w:val="24"/>
          <w:szCs w:val="24"/>
        </w:rPr>
      </w:pPr>
      <w:r w:rsidRPr="00E02EB1">
        <w:rPr>
          <w:rFonts w:asciiTheme="minorHAnsi" w:eastAsiaTheme="minorHAnsi" w:hAnsiTheme="minorHAnsi" w:hint="eastAsia"/>
          <w:sz w:val="24"/>
          <w:szCs w:val="24"/>
        </w:rPr>
        <w:t>该研究以我国果树生产的实际问题为导向，研究系统而深入，填补了国内外</w:t>
      </w:r>
      <w:r w:rsidR="00B20713" w:rsidRPr="00E02EB1">
        <w:rPr>
          <w:rFonts w:asciiTheme="minorHAnsi" w:eastAsiaTheme="minorHAnsi" w:hAnsiTheme="minorHAnsi" w:hint="eastAsia"/>
          <w:sz w:val="24"/>
          <w:szCs w:val="24"/>
        </w:rPr>
        <w:lastRenderedPageBreak/>
        <w:t>苹果坏死斑点</w:t>
      </w:r>
      <w:r w:rsidRPr="00E02EB1">
        <w:rPr>
          <w:rFonts w:asciiTheme="minorHAnsi" w:eastAsiaTheme="minorHAnsi" w:hAnsiTheme="minorHAnsi" w:hint="eastAsia"/>
          <w:sz w:val="24"/>
          <w:szCs w:val="24"/>
        </w:rPr>
        <w:t>病研究领域的空白，并取得显著经济效益、社会效益和生态效益，研究成果整体达到国际领先水平，推荐参评科技进步</w:t>
      </w:r>
      <w:r w:rsidR="00B20713" w:rsidRPr="00E02EB1">
        <w:rPr>
          <w:rFonts w:asciiTheme="minorHAnsi" w:eastAsiaTheme="minorHAnsi" w:hAnsiTheme="minorHAnsi" w:hint="eastAsia"/>
          <w:sz w:val="24"/>
          <w:szCs w:val="24"/>
        </w:rPr>
        <w:t>二</w:t>
      </w:r>
      <w:r w:rsidRPr="00E02EB1">
        <w:rPr>
          <w:rFonts w:asciiTheme="minorHAnsi" w:eastAsiaTheme="minorHAnsi" w:hAnsiTheme="minorHAnsi" w:hint="eastAsia"/>
          <w:sz w:val="24"/>
          <w:szCs w:val="24"/>
        </w:rPr>
        <w:t>等奖。</w:t>
      </w:r>
    </w:p>
    <w:p w14:paraId="22CAD881" w14:textId="6EB64736" w:rsidR="00A01A28" w:rsidRPr="00E02EB1" w:rsidRDefault="00A01A28" w:rsidP="00E02EB1">
      <w:pPr>
        <w:pStyle w:val="a3"/>
        <w:numPr>
          <w:ilvl w:val="0"/>
          <w:numId w:val="7"/>
        </w:numPr>
        <w:spacing w:line="360" w:lineRule="auto"/>
        <w:ind w:firstLineChars="0"/>
        <w:rPr>
          <w:rFonts w:eastAsiaTheme="minorHAnsi"/>
          <w:b/>
          <w:bCs/>
          <w:sz w:val="24"/>
          <w:szCs w:val="24"/>
        </w:rPr>
      </w:pPr>
      <w:r w:rsidRPr="00E02EB1">
        <w:rPr>
          <w:rFonts w:eastAsiaTheme="minorHAnsi" w:hint="eastAsia"/>
          <w:b/>
          <w:bCs/>
          <w:sz w:val="24"/>
          <w:szCs w:val="24"/>
        </w:rPr>
        <w:t>项目简介</w:t>
      </w:r>
      <w:r w:rsidR="005525DA" w:rsidRPr="00E02EB1">
        <w:rPr>
          <w:rFonts w:eastAsiaTheme="minorHAnsi" w:hint="eastAsia"/>
          <w:b/>
          <w:bCs/>
          <w:sz w:val="24"/>
          <w:szCs w:val="24"/>
        </w:rPr>
        <w:t xml:space="preserve"> </w:t>
      </w:r>
    </w:p>
    <w:p w14:paraId="5AE0A02F" w14:textId="77777777" w:rsidR="005525DA" w:rsidRPr="00E02EB1" w:rsidRDefault="005525DA" w:rsidP="0008356D">
      <w:pPr>
        <w:spacing w:line="360" w:lineRule="auto"/>
        <w:ind w:firstLineChars="200" w:firstLine="480"/>
        <w:rPr>
          <w:rFonts w:asciiTheme="minorHAnsi" w:eastAsiaTheme="minorHAnsi" w:hAnsiTheme="minorHAnsi"/>
          <w:sz w:val="24"/>
          <w:szCs w:val="24"/>
          <w:lang w:val="zh-CN"/>
        </w:rPr>
      </w:pPr>
      <w:r w:rsidRPr="00E02EB1">
        <w:rPr>
          <w:rFonts w:asciiTheme="minorHAnsi" w:eastAsiaTheme="minorHAnsi" w:hAnsiTheme="minorHAnsi" w:hint="eastAsia"/>
          <w:sz w:val="24"/>
          <w:szCs w:val="24"/>
        </w:rPr>
        <w:t>苹果坏死斑点病是自苹果实施套袋栽培后危害加重，并引起广泛关注的一类新病害，</w:t>
      </w:r>
      <w:r w:rsidR="00393230" w:rsidRPr="00E02EB1">
        <w:rPr>
          <w:rFonts w:asciiTheme="minorHAnsi" w:eastAsiaTheme="minorHAnsi" w:hAnsiTheme="minorHAnsi" w:hint="eastAsia"/>
          <w:sz w:val="24"/>
          <w:szCs w:val="24"/>
        </w:rPr>
        <w:t>在套袋果实上的危害尤为严重，</w:t>
      </w:r>
      <w:r w:rsidRPr="00E02EB1">
        <w:rPr>
          <w:rFonts w:asciiTheme="minorHAnsi" w:eastAsiaTheme="minorHAnsi" w:hAnsiTheme="minorHAnsi" w:hint="eastAsia"/>
          <w:sz w:val="24"/>
          <w:szCs w:val="24"/>
        </w:rPr>
        <w:t>每年造成5%-30%的果品损失。由于对其诱发原因、侵染致病过程、流行条件等缺少了解，实际生产难以制定安全有效的防控措施，导致果农乱用农药，严重影响果品生产安全。本项目</w:t>
      </w:r>
      <w:r w:rsidRPr="00E02EB1">
        <w:rPr>
          <w:rFonts w:asciiTheme="minorHAnsi" w:eastAsiaTheme="minorHAnsi" w:hAnsiTheme="minorHAnsi" w:hint="eastAsia"/>
          <w:sz w:val="24"/>
          <w:szCs w:val="24"/>
          <w:lang w:val="zh-CN"/>
        </w:rPr>
        <w:t>针对</w:t>
      </w:r>
      <w:r w:rsidRPr="00E02EB1">
        <w:rPr>
          <w:rFonts w:asciiTheme="minorHAnsi" w:eastAsiaTheme="minorHAnsi" w:hAnsiTheme="minorHAnsi" w:hint="eastAsia"/>
          <w:sz w:val="24"/>
          <w:szCs w:val="24"/>
        </w:rPr>
        <w:t>其致病菌和诱发条件</w:t>
      </w:r>
      <w:r w:rsidRPr="00E02EB1">
        <w:rPr>
          <w:rFonts w:asciiTheme="minorHAnsi" w:eastAsiaTheme="minorHAnsi" w:hAnsiTheme="minorHAnsi" w:hint="eastAsia"/>
          <w:sz w:val="24"/>
          <w:szCs w:val="24"/>
          <w:lang w:val="zh-CN"/>
        </w:rPr>
        <w:t>不明</w:t>
      </w:r>
      <w:r w:rsidRPr="00E02EB1">
        <w:rPr>
          <w:rFonts w:asciiTheme="minorHAnsi" w:eastAsiaTheme="minorHAnsi" w:hAnsiTheme="minorHAnsi" w:hint="eastAsia"/>
          <w:sz w:val="24"/>
          <w:szCs w:val="24"/>
        </w:rPr>
        <w:t>、侵染发病过程</w:t>
      </w:r>
      <w:r w:rsidRPr="00E02EB1">
        <w:rPr>
          <w:rFonts w:asciiTheme="minorHAnsi" w:eastAsiaTheme="minorHAnsi" w:hAnsiTheme="minorHAnsi" w:hint="eastAsia"/>
          <w:sz w:val="24"/>
          <w:szCs w:val="24"/>
          <w:lang w:val="zh-CN"/>
        </w:rPr>
        <w:t>不清、病害防控困难等问题开展攻关研究，并取得重要成果。</w:t>
      </w:r>
    </w:p>
    <w:p w14:paraId="766E0450" w14:textId="409C78AB" w:rsidR="005525DA" w:rsidRPr="00E02EB1" w:rsidRDefault="005525DA" w:rsidP="0008356D">
      <w:pPr>
        <w:numPr>
          <w:ilvl w:val="0"/>
          <w:numId w:val="1"/>
        </w:numPr>
        <w:spacing w:line="360" w:lineRule="auto"/>
        <w:ind w:left="0" w:firstLineChars="200" w:firstLine="480"/>
        <w:rPr>
          <w:rFonts w:asciiTheme="minorHAnsi" w:eastAsiaTheme="minorHAnsi" w:hAnsiTheme="minorHAnsi"/>
          <w:sz w:val="24"/>
          <w:szCs w:val="24"/>
          <w:lang w:val="zh-CN"/>
        </w:rPr>
      </w:pPr>
      <w:r w:rsidRPr="00E02EB1">
        <w:rPr>
          <w:rFonts w:asciiTheme="minorHAnsi" w:eastAsiaTheme="minorHAnsi" w:hAnsiTheme="minorHAnsi" w:hint="eastAsia"/>
          <w:sz w:val="24"/>
          <w:szCs w:val="24"/>
        </w:rPr>
        <w:t>探明苹果坏死斑点病为粉红单端孢、链格孢</w:t>
      </w:r>
      <w:r w:rsidR="00CC3635" w:rsidRPr="00E02EB1">
        <w:rPr>
          <w:rFonts w:asciiTheme="minorHAnsi" w:eastAsiaTheme="minorHAnsi" w:hAnsiTheme="minorHAnsi" w:hint="eastAsia"/>
          <w:sz w:val="24"/>
          <w:szCs w:val="24"/>
        </w:rPr>
        <w:t>、核生枝顶孢</w:t>
      </w:r>
      <w:r w:rsidRPr="00E02EB1">
        <w:rPr>
          <w:rFonts w:asciiTheme="minorHAnsi" w:eastAsiaTheme="minorHAnsi" w:hAnsiTheme="minorHAnsi" w:hint="eastAsia"/>
          <w:sz w:val="24"/>
          <w:szCs w:val="24"/>
        </w:rPr>
        <w:t>等弱致病菌自破</w:t>
      </w:r>
      <w:r w:rsidR="009602C2" w:rsidRPr="00E02EB1">
        <w:rPr>
          <w:rFonts w:asciiTheme="minorHAnsi" w:eastAsiaTheme="minorHAnsi" w:hAnsiTheme="minorHAnsi" w:hint="eastAsia"/>
          <w:sz w:val="24"/>
          <w:szCs w:val="24"/>
        </w:rPr>
        <w:t>裂或幼嫩</w:t>
      </w:r>
      <w:r w:rsidRPr="00E02EB1">
        <w:rPr>
          <w:rFonts w:asciiTheme="minorHAnsi" w:eastAsiaTheme="minorHAnsi" w:hAnsiTheme="minorHAnsi" w:hint="eastAsia"/>
          <w:sz w:val="24"/>
          <w:szCs w:val="24"/>
        </w:rPr>
        <w:t>果实表皮</w:t>
      </w:r>
      <w:r w:rsidR="009602C2" w:rsidRPr="00E02EB1">
        <w:rPr>
          <w:rFonts w:asciiTheme="minorHAnsi" w:eastAsiaTheme="minorHAnsi" w:hAnsiTheme="minorHAnsi" w:hint="eastAsia"/>
          <w:sz w:val="24"/>
          <w:szCs w:val="24"/>
        </w:rPr>
        <w:t>或皮孔侵染引起的坏死病斑；</w:t>
      </w:r>
      <w:r w:rsidRPr="00E02EB1">
        <w:rPr>
          <w:rFonts w:asciiTheme="minorHAnsi" w:eastAsiaTheme="minorHAnsi" w:hAnsiTheme="minorHAnsi" w:hint="eastAsia"/>
          <w:sz w:val="24"/>
          <w:szCs w:val="24"/>
          <w:lang w:val="zh-CN"/>
        </w:rPr>
        <w:t>依据</w:t>
      </w:r>
      <w:r w:rsidR="009602C2" w:rsidRPr="00E02EB1">
        <w:rPr>
          <w:rFonts w:asciiTheme="minorHAnsi" w:eastAsiaTheme="minorHAnsi" w:hAnsiTheme="minorHAnsi" w:hint="eastAsia"/>
          <w:sz w:val="24"/>
          <w:szCs w:val="24"/>
          <w:lang w:val="zh-CN"/>
        </w:rPr>
        <w:t>致病菌</w:t>
      </w:r>
      <w:r w:rsidR="0008356D">
        <w:rPr>
          <w:rFonts w:asciiTheme="minorHAnsi" w:eastAsiaTheme="minorHAnsi" w:hAnsiTheme="minorHAnsi" w:hint="eastAsia"/>
          <w:sz w:val="24"/>
          <w:szCs w:val="24"/>
          <w:lang w:val="zh-CN"/>
        </w:rPr>
        <w:t>及</w:t>
      </w:r>
      <w:r w:rsidR="009602C2" w:rsidRPr="00E02EB1">
        <w:rPr>
          <w:rFonts w:asciiTheme="minorHAnsi" w:eastAsiaTheme="minorHAnsi" w:hAnsiTheme="minorHAnsi" w:hint="eastAsia"/>
          <w:sz w:val="24"/>
          <w:szCs w:val="24"/>
          <w:lang w:val="zh-CN"/>
        </w:rPr>
        <w:t>所致</w:t>
      </w:r>
      <w:r w:rsidRPr="00E02EB1">
        <w:rPr>
          <w:rFonts w:asciiTheme="minorHAnsi" w:eastAsiaTheme="minorHAnsi" w:hAnsiTheme="minorHAnsi" w:hint="eastAsia"/>
          <w:sz w:val="24"/>
          <w:szCs w:val="24"/>
          <w:lang w:val="zh-CN"/>
        </w:rPr>
        <w:t>症状</w:t>
      </w:r>
      <w:r w:rsidR="009602C2" w:rsidRPr="00E02EB1">
        <w:rPr>
          <w:rFonts w:asciiTheme="minorHAnsi" w:eastAsiaTheme="minorHAnsi" w:hAnsiTheme="minorHAnsi" w:hint="eastAsia"/>
          <w:sz w:val="24"/>
          <w:szCs w:val="24"/>
          <w:lang w:val="zh-CN"/>
        </w:rPr>
        <w:t>鉴定不同种类的病害，</w:t>
      </w:r>
      <w:r w:rsidRPr="00E02EB1">
        <w:rPr>
          <w:rFonts w:asciiTheme="minorHAnsi" w:eastAsiaTheme="minorHAnsi" w:hAnsiTheme="minorHAnsi" w:hint="eastAsia"/>
          <w:sz w:val="24"/>
          <w:szCs w:val="24"/>
        </w:rPr>
        <w:t>明确各种病害的</w:t>
      </w:r>
      <w:r w:rsidR="009602C2" w:rsidRPr="00E02EB1">
        <w:rPr>
          <w:rFonts w:asciiTheme="minorHAnsi" w:eastAsiaTheme="minorHAnsi" w:hAnsiTheme="minorHAnsi" w:hint="eastAsia"/>
          <w:sz w:val="24"/>
          <w:szCs w:val="24"/>
        </w:rPr>
        <w:t>致病菌</w:t>
      </w:r>
      <w:r w:rsidRPr="00E02EB1">
        <w:rPr>
          <w:rFonts w:asciiTheme="minorHAnsi" w:eastAsiaTheme="minorHAnsi" w:hAnsiTheme="minorHAnsi" w:hint="eastAsia"/>
          <w:sz w:val="24"/>
          <w:szCs w:val="24"/>
        </w:rPr>
        <w:t>、</w:t>
      </w:r>
      <w:r w:rsidR="009602C2" w:rsidRPr="00E02EB1">
        <w:rPr>
          <w:rFonts w:asciiTheme="minorHAnsi" w:eastAsiaTheme="minorHAnsi" w:hAnsiTheme="minorHAnsi" w:hint="eastAsia"/>
          <w:sz w:val="24"/>
          <w:szCs w:val="24"/>
        </w:rPr>
        <w:t>侵染发病过程、发生流行条件</w:t>
      </w:r>
      <w:r w:rsidRPr="00E02EB1">
        <w:rPr>
          <w:rFonts w:asciiTheme="minorHAnsi" w:eastAsiaTheme="minorHAnsi" w:hAnsiTheme="minorHAnsi" w:hint="eastAsia"/>
          <w:sz w:val="24"/>
          <w:szCs w:val="24"/>
        </w:rPr>
        <w:t>与对应的症状，规范了各种病害的名称；国内外首次发现核生枝顶孢能诱发</w:t>
      </w:r>
      <w:r w:rsidRPr="00E02EB1">
        <w:rPr>
          <w:rFonts w:asciiTheme="minorHAnsi" w:eastAsiaTheme="minorHAnsi" w:hAnsiTheme="minorHAnsi" w:hint="eastAsia"/>
          <w:sz w:val="24"/>
          <w:szCs w:val="24"/>
          <w:lang w:val="zh-CN"/>
        </w:rPr>
        <w:t>苹果</w:t>
      </w:r>
      <w:r w:rsidR="009602C2" w:rsidRPr="00E02EB1">
        <w:rPr>
          <w:rFonts w:asciiTheme="minorHAnsi" w:eastAsiaTheme="minorHAnsi" w:hAnsiTheme="minorHAnsi" w:hint="eastAsia"/>
          <w:sz w:val="24"/>
          <w:szCs w:val="24"/>
          <w:lang w:val="zh-CN"/>
        </w:rPr>
        <w:t>核生</w:t>
      </w:r>
      <w:r w:rsidRPr="00E02EB1">
        <w:rPr>
          <w:rFonts w:asciiTheme="minorHAnsi" w:eastAsiaTheme="minorHAnsi" w:hAnsiTheme="minorHAnsi" w:hint="eastAsia"/>
          <w:sz w:val="24"/>
          <w:szCs w:val="24"/>
          <w:lang w:val="zh-CN"/>
        </w:rPr>
        <w:t>枝顶孢褐腐病</w:t>
      </w:r>
      <w:r w:rsidRPr="00E02EB1">
        <w:rPr>
          <w:rFonts w:asciiTheme="minorHAnsi" w:eastAsiaTheme="minorHAnsi" w:hAnsiTheme="minorHAnsi" w:hint="eastAsia"/>
          <w:sz w:val="24"/>
          <w:szCs w:val="24"/>
        </w:rPr>
        <w:t>。</w:t>
      </w:r>
    </w:p>
    <w:p w14:paraId="75A857B6" w14:textId="7C48DDDC" w:rsidR="00595FFA" w:rsidRPr="00E02EB1" w:rsidRDefault="002A1823" w:rsidP="0008356D">
      <w:pPr>
        <w:numPr>
          <w:ilvl w:val="0"/>
          <w:numId w:val="1"/>
        </w:numPr>
        <w:spacing w:line="360" w:lineRule="auto"/>
        <w:ind w:left="0" w:firstLineChars="200" w:firstLine="480"/>
        <w:rPr>
          <w:rFonts w:asciiTheme="minorHAnsi" w:eastAsiaTheme="minorHAnsi" w:hAnsiTheme="minorHAnsi"/>
          <w:sz w:val="24"/>
          <w:szCs w:val="24"/>
        </w:rPr>
      </w:pPr>
      <w:r w:rsidRPr="00E02EB1">
        <w:rPr>
          <w:rFonts w:asciiTheme="minorHAnsi" w:eastAsiaTheme="minorHAnsi" w:hAnsiTheme="minorHAnsi" w:hint="eastAsia"/>
          <w:sz w:val="24"/>
          <w:szCs w:val="24"/>
        </w:rPr>
        <w:t>查</w:t>
      </w:r>
      <w:r w:rsidR="005525DA" w:rsidRPr="00E02EB1">
        <w:rPr>
          <w:rFonts w:asciiTheme="minorHAnsi" w:eastAsiaTheme="minorHAnsi" w:hAnsiTheme="minorHAnsi" w:hint="eastAsia"/>
          <w:sz w:val="24"/>
          <w:szCs w:val="24"/>
        </w:rPr>
        <w:t>明了</w:t>
      </w:r>
      <w:r w:rsidR="00393230" w:rsidRPr="00E02EB1">
        <w:rPr>
          <w:rFonts w:asciiTheme="minorHAnsi" w:eastAsiaTheme="minorHAnsi" w:hAnsiTheme="minorHAnsi" w:hint="eastAsia"/>
          <w:sz w:val="24"/>
          <w:szCs w:val="24"/>
        </w:rPr>
        <w:t>富士</w:t>
      </w:r>
      <w:r w:rsidRPr="00E02EB1">
        <w:rPr>
          <w:rFonts w:asciiTheme="minorHAnsi" w:eastAsiaTheme="minorHAnsi" w:hAnsiTheme="minorHAnsi" w:hint="eastAsia"/>
          <w:sz w:val="24"/>
          <w:szCs w:val="24"/>
        </w:rPr>
        <w:t>苹果套袋果实和</w:t>
      </w:r>
      <w:r w:rsidR="00393230" w:rsidRPr="00E02EB1">
        <w:rPr>
          <w:rFonts w:asciiTheme="minorHAnsi" w:eastAsiaTheme="minorHAnsi" w:hAnsiTheme="minorHAnsi" w:hint="eastAsia"/>
          <w:sz w:val="24"/>
          <w:szCs w:val="24"/>
        </w:rPr>
        <w:t>非套袋果实表皮和皮孔结构随果实发育的变化及</w:t>
      </w:r>
      <w:r w:rsidR="0008356D">
        <w:rPr>
          <w:rFonts w:asciiTheme="minorHAnsi" w:eastAsiaTheme="minorHAnsi" w:hAnsiTheme="minorHAnsi" w:hint="eastAsia"/>
          <w:sz w:val="24"/>
          <w:szCs w:val="24"/>
        </w:rPr>
        <w:t>其</w:t>
      </w:r>
      <w:r w:rsidR="00393230" w:rsidRPr="00E02EB1">
        <w:rPr>
          <w:rFonts w:asciiTheme="minorHAnsi" w:eastAsiaTheme="minorHAnsi" w:hAnsiTheme="minorHAnsi" w:hint="eastAsia"/>
          <w:sz w:val="24"/>
          <w:szCs w:val="24"/>
        </w:rPr>
        <w:t>对各种坏死斑点病菌</w:t>
      </w:r>
      <w:r w:rsidR="0008356D">
        <w:rPr>
          <w:rFonts w:asciiTheme="minorHAnsi" w:eastAsiaTheme="minorHAnsi" w:hAnsiTheme="minorHAnsi" w:hint="eastAsia"/>
          <w:sz w:val="24"/>
          <w:szCs w:val="24"/>
        </w:rPr>
        <w:t>侵染的影响，明确了果实的</w:t>
      </w:r>
      <w:r w:rsidR="00393230" w:rsidRPr="00E02EB1">
        <w:rPr>
          <w:rFonts w:asciiTheme="minorHAnsi" w:eastAsiaTheme="minorHAnsi" w:hAnsiTheme="minorHAnsi" w:hint="eastAsia"/>
          <w:sz w:val="24"/>
          <w:szCs w:val="24"/>
        </w:rPr>
        <w:t>敏感期；查明</w:t>
      </w:r>
      <w:r w:rsidR="003A0788" w:rsidRPr="00E02EB1">
        <w:rPr>
          <w:rFonts w:asciiTheme="minorHAnsi" w:eastAsiaTheme="minorHAnsi" w:hAnsiTheme="minorHAnsi" w:hint="eastAsia"/>
          <w:sz w:val="24"/>
          <w:szCs w:val="24"/>
        </w:rPr>
        <w:t>粉红单端孢能够从幼嫩的果皮侵染果实，其他病菌只能从</w:t>
      </w:r>
      <w:r w:rsidR="00393230" w:rsidRPr="00E02EB1">
        <w:rPr>
          <w:rFonts w:asciiTheme="minorHAnsi" w:eastAsiaTheme="minorHAnsi" w:hAnsiTheme="minorHAnsi" w:hint="eastAsia"/>
          <w:sz w:val="24"/>
          <w:szCs w:val="24"/>
        </w:rPr>
        <w:t>破裂的表皮和</w:t>
      </w:r>
      <w:r w:rsidR="00293DA5" w:rsidRPr="00E02EB1">
        <w:rPr>
          <w:rFonts w:asciiTheme="minorHAnsi" w:eastAsiaTheme="minorHAnsi" w:hAnsiTheme="minorHAnsi" w:hint="eastAsia"/>
          <w:sz w:val="24"/>
          <w:szCs w:val="24"/>
        </w:rPr>
        <w:t>皮</w:t>
      </w:r>
      <w:r w:rsidR="00393230" w:rsidRPr="00E02EB1">
        <w:rPr>
          <w:rFonts w:asciiTheme="minorHAnsi" w:eastAsiaTheme="minorHAnsi" w:hAnsiTheme="minorHAnsi" w:hint="eastAsia"/>
          <w:sz w:val="24"/>
          <w:szCs w:val="24"/>
        </w:rPr>
        <w:t>孔侵染</w:t>
      </w:r>
      <w:r w:rsidR="003A0788" w:rsidRPr="00E02EB1">
        <w:rPr>
          <w:rFonts w:asciiTheme="minorHAnsi" w:eastAsiaTheme="minorHAnsi" w:hAnsiTheme="minorHAnsi" w:hint="eastAsia"/>
          <w:sz w:val="24"/>
          <w:szCs w:val="24"/>
        </w:rPr>
        <w:t>；侵染幼嫩果实的病菌能诱发果肉细胞木栓化，进而阻止了病菌的进一步生长扩展；在果实生长</w:t>
      </w:r>
      <w:r w:rsidR="0008356D">
        <w:rPr>
          <w:rFonts w:asciiTheme="minorHAnsi" w:eastAsiaTheme="minorHAnsi" w:hAnsiTheme="minorHAnsi" w:hint="eastAsia"/>
          <w:sz w:val="24"/>
          <w:szCs w:val="24"/>
        </w:rPr>
        <w:t>发育</w:t>
      </w:r>
      <w:r w:rsidR="003A0788" w:rsidRPr="00E02EB1">
        <w:rPr>
          <w:rFonts w:asciiTheme="minorHAnsi" w:eastAsiaTheme="minorHAnsi" w:hAnsiTheme="minorHAnsi" w:hint="eastAsia"/>
          <w:sz w:val="24"/>
          <w:szCs w:val="24"/>
        </w:rPr>
        <w:t>后期侵染的病菌，能在果实内不断生长扩展</w:t>
      </w:r>
      <w:r w:rsidR="004F0647" w:rsidRPr="00E02EB1">
        <w:rPr>
          <w:rFonts w:asciiTheme="minorHAnsi" w:eastAsiaTheme="minorHAnsi" w:hAnsiTheme="minorHAnsi" w:hint="eastAsia"/>
          <w:sz w:val="24"/>
          <w:szCs w:val="24"/>
        </w:rPr>
        <w:t>，最终可导致果实全部腐烂</w:t>
      </w:r>
      <w:r w:rsidR="00595FFA" w:rsidRPr="00E02EB1">
        <w:rPr>
          <w:rFonts w:asciiTheme="minorHAnsi" w:eastAsiaTheme="minorHAnsi" w:hAnsiTheme="minorHAnsi" w:hint="eastAsia"/>
          <w:sz w:val="24"/>
          <w:szCs w:val="24"/>
        </w:rPr>
        <w:t>。</w:t>
      </w:r>
    </w:p>
    <w:p w14:paraId="5639DBA0" w14:textId="33EA147F" w:rsidR="005525DA" w:rsidRPr="00E02EB1" w:rsidRDefault="00595FFA" w:rsidP="0008356D">
      <w:pPr>
        <w:numPr>
          <w:ilvl w:val="0"/>
          <w:numId w:val="1"/>
        </w:numPr>
        <w:spacing w:line="360" w:lineRule="auto"/>
        <w:ind w:left="0" w:firstLineChars="200" w:firstLine="480"/>
        <w:rPr>
          <w:rFonts w:asciiTheme="minorHAnsi" w:eastAsiaTheme="minorHAnsi" w:hAnsiTheme="minorHAnsi"/>
          <w:sz w:val="24"/>
          <w:szCs w:val="24"/>
        </w:rPr>
      </w:pPr>
      <w:r w:rsidRPr="00E02EB1">
        <w:rPr>
          <w:rFonts w:asciiTheme="minorHAnsi" w:eastAsiaTheme="minorHAnsi" w:hAnsiTheme="minorHAnsi" w:hint="eastAsia"/>
          <w:sz w:val="24"/>
          <w:szCs w:val="24"/>
        </w:rPr>
        <w:t>系统阐明了在</w:t>
      </w:r>
      <w:r w:rsidR="005525DA" w:rsidRPr="00E02EB1">
        <w:rPr>
          <w:rFonts w:asciiTheme="minorHAnsi" w:eastAsiaTheme="minorHAnsi" w:hAnsiTheme="minorHAnsi" w:hint="eastAsia"/>
          <w:sz w:val="24"/>
          <w:szCs w:val="24"/>
        </w:rPr>
        <w:t>套袋</w:t>
      </w:r>
      <w:r w:rsidRPr="00E02EB1">
        <w:rPr>
          <w:rFonts w:asciiTheme="minorHAnsi" w:eastAsiaTheme="minorHAnsi" w:hAnsiTheme="minorHAnsi" w:hint="eastAsia"/>
          <w:sz w:val="24"/>
          <w:szCs w:val="24"/>
        </w:rPr>
        <w:t>和非套袋果实</w:t>
      </w:r>
      <w:r w:rsidR="005525DA" w:rsidRPr="00E02EB1">
        <w:rPr>
          <w:rFonts w:asciiTheme="minorHAnsi" w:eastAsiaTheme="minorHAnsi" w:hAnsiTheme="minorHAnsi" w:hint="eastAsia"/>
          <w:sz w:val="24"/>
          <w:szCs w:val="24"/>
        </w:rPr>
        <w:t>表面</w:t>
      </w:r>
      <w:r w:rsidRPr="00E02EB1">
        <w:rPr>
          <w:rFonts w:asciiTheme="minorHAnsi" w:eastAsiaTheme="minorHAnsi" w:hAnsiTheme="minorHAnsi" w:hint="eastAsia"/>
          <w:sz w:val="24"/>
          <w:szCs w:val="24"/>
        </w:rPr>
        <w:t>定殖真菌与弱致病菌的种群结构及周年变化动态</w:t>
      </w:r>
      <w:r w:rsidR="00C15CE4" w:rsidRPr="00E02EB1">
        <w:rPr>
          <w:rFonts w:asciiTheme="minorHAnsi" w:eastAsiaTheme="minorHAnsi" w:hAnsiTheme="minorHAnsi" w:hint="eastAsia"/>
          <w:sz w:val="24"/>
          <w:szCs w:val="24"/>
        </w:rPr>
        <w:t>；</w:t>
      </w:r>
      <w:r w:rsidR="005525DA" w:rsidRPr="00E02EB1">
        <w:rPr>
          <w:rFonts w:asciiTheme="minorHAnsi" w:eastAsiaTheme="minorHAnsi" w:hAnsiTheme="minorHAnsi" w:hint="eastAsia"/>
          <w:sz w:val="24"/>
          <w:szCs w:val="24"/>
        </w:rPr>
        <w:t>发现果</w:t>
      </w:r>
      <w:r w:rsidR="004F0647" w:rsidRPr="00E02EB1">
        <w:rPr>
          <w:rFonts w:asciiTheme="minorHAnsi" w:eastAsiaTheme="minorHAnsi" w:hAnsiTheme="minorHAnsi" w:hint="eastAsia"/>
          <w:sz w:val="24"/>
          <w:szCs w:val="24"/>
        </w:rPr>
        <w:t>实</w:t>
      </w:r>
      <w:r w:rsidR="005525DA" w:rsidRPr="00E02EB1">
        <w:rPr>
          <w:rFonts w:asciiTheme="minorHAnsi" w:eastAsiaTheme="minorHAnsi" w:hAnsiTheme="minorHAnsi" w:hint="eastAsia"/>
          <w:sz w:val="24"/>
          <w:szCs w:val="24"/>
        </w:rPr>
        <w:t>套袋后，在果实表皮定殖真菌</w:t>
      </w:r>
      <w:r w:rsidR="004F0647" w:rsidRPr="00E02EB1">
        <w:rPr>
          <w:rFonts w:asciiTheme="minorHAnsi" w:eastAsiaTheme="minorHAnsi" w:hAnsiTheme="minorHAnsi" w:hint="eastAsia"/>
          <w:sz w:val="24"/>
          <w:szCs w:val="24"/>
        </w:rPr>
        <w:t>的种群多样性</w:t>
      </w:r>
      <w:r w:rsidR="00A030F0" w:rsidRPr="00E02EB1">
        <w:rPr>
          <w:rFonts w:asciiTheme="minorHAnsi" w:eastAsiaTheme="minorHAnsi" w:hAnsiTheme="minorHAnsi" w:hint="eastAsia"/>
          <w:sz w:val="24"/>
          <w:szCs w:val="24"/>
        </w:rPr>
        <w:t>随袋内温度升高而逐渐降低，8月中旬后随温度降低而逐渐增加，与非套袋果实</w:t>
      </w:r>
      <w:r w:rsidR="003A1E31" w:rsidRPr="00E02EB1">
        <w:rPr>
          <w:rFonts w:asciiTheme="minorHAnsi" w:eastAsiaTheme="minorHAnsi" w:hAnsiTheme="minorHAnsi" w:hint="eastAsia"/>
          <w:sz w:val="24"/>
          <w:szCs w:val="24"/>
        </w:rPr>
        <w:t>存在</w:t>
      </w:r>
      <w:r w:rsidR="00A030F0" w:rsidRPr="00E02EB1">
        <w:rPr>
          <w:rFonts w:asciiTheme="minorHAnsi" w:eastAsiaTheme="minorHAnsi" w:hAnsiTheme="minorHAnsi" w:hint="eastAsia"/>
          <w:sz w:val="24"/>
          <w:szCs w:val="24"/>
        </w:rPr>
        <w:t>显著差</w:t>
      </w:r>
      <w:r w:rsidR="00A030F0" w:rsidRPr="00E02EB1">
        <w:rPr>
          <w:rFonts w:asciiTheme="minorHAnsi" w:eastAsiaTheme="minorHAnsi" w:hAnsiTheme="minorHAnsi" w:hint="eastAsia"/>
          <w:sz w:val="24"/>
          <w:szCs w:val="24"/>
        </w:rPr>
        <w:lastRenderedPageBreak/>
        <w:t>异；</w:t>
      </w:r>
      <w:r w:rsidR="00391B09" w:rsidRPr="00E02EB1">
        <w:rPr>
          <w:rFonts w:asciiTheme="minorHAnsi" w:eastAsiaTheme="minorHAnsi" w:hAnsiTheme="minorHAnsi" w:hint="eastAsia"/>
          <w:sz w:val="24"/>
          <w:szCs w:val="24"/>
        </w:rPr>
        <w:t>6、7月份，</w:t>
      </w:r>
      <w:r w:rsidR="0008356D">
        <w:rPr>
          <w:rFonts w:asciiTheme="minorHAnsi" w:eastAsiaTheme="minorHAnsi" w:hAnsiTheme="minorHAnsi" w:hint="eastAsia"/>
          <w:sz w:val="24"/>
          <w:szCs w:val="24"/>
        </w:rPr>
        <w:t>当</w:t>
      </w:r>
      <w:r w:rsidR="00391B09" w:rsidRPr="00E02EB1">
        <w:rPr>
          <w:rFonts w:asciiTheme="minorHAnsi" w:eastAsiaTheme="minorHAnsi" w:hAnsiTheme="minorHAnsi" w:hint="eastAsia"/>
          <w:sz w:val="24"/>
          <w:szCs w:val="24"/>
        </w:rPr>
        <w:t>果袋内</w:t>
      </w:r>
      <w:r w:rsidR="0008356D" w:rsidRPr="00E02EB1">
        <w:rPr>
          <w:rFonts w:asciiTheme="minorHAnsi" w:eastAsiaTheme="minorHAnsi" w:hAnsiTheme="minorHAnsi" w:hint="eastAsia"/>
          <w:sz w:val="24"/>
          <w:szCs w:val="24"/>
        </w:rPr>
        <w:t>相对湿度</w:t>
      </w:r>
      <w:r w:rsidR="00391B09" w:rsidRPr="00E02EB1">
        <w:rPr>
          <w:rFonts w:asciiTheme="minorHAnsi" w:eastAsiaTheme="minorHAnsi" w:hAnsiTheme="minorHAnsi" w:hint="eastAsia"/>
          <w:sz w:val="24"/>
          <w:szCs w:val="24"/>
        </w:rPr>
        <w:t>超过9</w:t>
      </w:r>
      <w:r w:rsidR="00391B09" w:rsidRPr="00E02EB1">
        <w:rPr>
          <w:rFonts w:asciiTheme="minorHAnsi" w:eastAsiaTheme="minorHAnsi" w:hAnsiTheme="minorHAnsi"/>
          <w:sz w:val="24"/>
          <w:szCs w:val="24"/>
        </w:rPr>
        <w:t>0%</w:t>
      </w:r>
      <w:r w:rsidR="0008356D">
        <w:rPr>
          <w:rFonts w:asciiTheme="minorHAnsi" w:eastAsiaTheme="minorHAnsi" w:hAnsiTheme="minorHAnsi" w:hint="eastAsia"/>
          <w:sz w:val="24"/>
          <w:szCs w:val="24"/>
        </w:rPr>
        <w:t>，且</w:t>
      </w:r>
      <w:r w:rsidR="00391B09" w:rsidRPr="00E02EB1">
        <w:rPr>
          <w:rFonts w:asciiTheme="minorHAnsi" w:eastAsiaTheme="minorHAnsi" w:hAnsiTheme="minorHAnsi" w:hint="eastAsia"/>
          <w:sz w:val="24"/>
          <w:szCs w:val="24"/>
        </w:rPr>
        <w:t>维持3天以上，粉红单端孢菌</w:t>
      </w:r>
      <w:r w:rsidR="003A1E31" w:rsidRPr="00E02EB1">
        <w:rPr>
          <w:rFonts w:asciiTheme="minorHAnsi" w:eastAsiaTheme="minorHAnsi" w:hAnsiTheme="minorHAnsi" w:hint="eastAsia"/>
          <w:sz w:val="24"/>
          <w:szCs w:val="24"/>
        </w:rPr>
        <w:t>可</w:t>
      </w:r>
      <w:r w:rsidR="00391B09" w:rsidRPr="00E02EB1">
        <w:rPr>
          <w:rFonts w:asciiTheme="minorHAnsi" w:eastAsiaTheme="minorHAnsi" w:hAnsiTheme="minorHAnsi" w:hint="eastAsia"/>
          <w:sz w:val="24"/>
          <w:szCs w:val="24"/>
        </w:rPr>
        <w:t>产生大量孢子，并侵染幼嫩的</w:t>
      </w:r>
      <w:r w:rsidR="00A030F0" w:rsidRPr="00E02EB1">
        <w:rPr>
          <w:rFonts w:asciiTheme="minorHAnsi" w:eastAsiaTheme="minorHAnsi" w:hAnsiTheme="minorHAnsi" w:hint="eastAsia"/>
          <w:sz w:val="24"/>
          <w:szCs w:val="24"/>
        </w:rPr>
        <w:t>果实</w:t>
      </w:r>
      <w:r w:rsidR="00391B09" w:rsidRPr="00E02EB1">
        <w:rPr>
          <w:rFonts w:asciiTheme="minorHAnsi" w:eastAsiaTheme="minorHAnsi" w:hAnsiTheme="minorHAnsi" w:hint="eastAsia"/>
          <w:sz w:val="24"/>
          <w:szCs w:val="24"/>
        </w:rPr>
        <w:t>，诱发粉红单端孢黑点病；8、9月份，</w:t>
      </w:r>
      <w:r w:rsidR="00F329B2" w:rsidRPr="00E02EB1">
        <w:rPr>
          <w:rFonts w:asciiTheme="minorHAnsi" w:eastAsiaTheme="minorHAnsi" w:hAnsiTheme="minorHAnsi" w:hint="eastAsia"/>
          <w:sz w:val="24"/>
          <w:szCs w:val="24"/>
        </w:rPr>
        <w:t>持续</w:t>
      </w:r>
      <w:r w:rsidR="00391B09" w:rsidRPr="00E02EB1">
        <w:rPr>
          <w:rFonts w:asciiTheme="minorHAnsi" w:eastAsiaTheme="minorHAnsi" w:hAnsiTheme="minorHAnsi" w:hint="eastAsia"/>
          <w:sz w:val="24"/>
          <w:szCs w:val="24"/>
        </w:rPr>
        <w:t>阴雨所造成的</w:t>
      </w:r>
      <w:r w:rsidR="00F329B2" w:rsidRPr="00E02EB1">
        <w:rPr>
          <w:rFonts w:asciiTheme="minorHAnsi" w:eastAsiaTheme="minorHAnsi" w:hAnsiTheme="minorHAnsi" w:hint="eastAsia"/>
          <w:sz w:val="24"/>
          <w:szCs w:val="24"/>
        </w:rPr>
        <w:t>长时间</w:t>
      </w:r>
      <w:r w:rsidR="00391B09" w:rsidRPr="00E02EB1">
        <w:rPr>
          <w:rFonts w:asciiTheme="minorHAnsi" w:eastAsiaTheme="minorHAnsi" w:hAnsiTheme="minorHAnsi" w:hint="eastAsia"/>
          <w:sz w:val="24"/>
          <w:szCs w:val="24"/>
        </w:rPr>
        <w:t>高湿</w:t>
      </w:r>
      <w:r w:rsidR="003A1E31" w:rsidRPr="00E02EB1">
        <w:rPr>
          <w:rFonts w:asciiTheme="minorHAnsi" w:eastAsiaTheme="minorHAnsi" w:hAnsiTheme="minorHAnsi" w:hint="eastAsia"/>
          <w:sz w:val="24"/>
          <w:szCs w:val="24"/>
        </w:rPr>
        <w:t>，</w:t>
      </w:r>
      <w:r w:rsidR="00391B09" w:rsidRPr="00E02EB1">
        <w:rPr>
          <w:rFonts w:asciiTheme="minorHAnsi" w:eastAsiaTheme="minorHAnsi" w:hAnsiTheme="minorHAnsi" w:hint="eastAsia"/>
          <w:sz w:val="24"/>
          <w:szCs w:val="24"/>
        </w:rPr>
        <w:t>导致大量弱致病菌在果面</w:t>
      </w:r>
      <w:r w:rsidR="00F329B2" w:rsidRPr="00E02EB1">
        <w:rPr>
          <w:rFonts w:asciiTheme="minorHAnsi" w:eastAsiaTheme="minorHAnsi" w:hAnsiTheme="minorHAnsi" w:hint="eastAsia"/>
          <w:sz w:val="24"/>
          <w:szCs w:val="24"/>
        </w:rPr>
        <w:t>和皮孔内</w:t>
      </w:r>
      <w:r w:rsidR="00391B09" w:rsidRPr="00E02EB1">
        <w:rPr>
          <w:rFonts w:asciiTheme="minorHAnsi" w:eastAsiaTheme="minorHAnsi" w:hAnsiTheme="minorHAnsi" w:hint="eastAsia"/>
          <w:sz w:val="24"/>
          <w:szCs w:val="24"/>
        </w:rPr>
        <w:t>定殖和生长</w:t>
      </w:r>
      <w:r w:rsidR="00F329B2" w:rsidRPr="00E02EB1">
        <w:rPr>
          <w:rFonts w:asciiTheme="minorHAnsi" w:eastAsiaTheme="minorHAnsi" w:hAnsiTheme="minorHAnsi" w:hint="eastAsia"/>
          <w:sz w:val="24"/>
          <w:szCs w:val="24"/>
        </w:rPr>
        <w:t>；</w:t>
      </w:r>
      <w:r w:rsidR="003A1E31" w:rsidRPr="00E02EB1">
        <w:rPr>
          <w:rFonts w:asciiTheme="minorHAnsi" w:eastAsiaTheme="minorHAnsi" w:hAnsiTheme="minorHAnsi" w:hint="eastAsia"/>
          <w:sz w:val="24"/>
          <w:szCs w:val="24"/>
        </w:rPr>
        <w:t>降水不均、水肥管理不当、</w:t>
      </w:r>
      <w:r w:rsidR="00F329B2" w:rsidRPr="00E02EB1">
        <w:rPr>
          <w:rFonts w:asciiTheme="minorHAnsi" w:eastAsiaTheme="minorHAnsi" w:hAnsiTheme="minorHAnsi" w:hint="eastAsia"/>
          <w:sz w:val="24"/>
          <w:szCs w:val="24"/>
        </w:rPr>
        <w:t>日</w:t>
      </w:r>
      <w:r w:rsidR="0008356D">
        <w:rPr>
          <w:rFonts w:asciiTheme="minorHAnsi" w:eastAsiaTheme="minorHAnsi" w:hAnsiTheme="minorHAnsi" w:hint="eastAsia"/>
          <w:sz w:val="24"/>
          <w:szCs w:val="24"/>
        </w:rPr>
        <w:t>灼</w:t>
      </w:r>
      <w:r w:rsidR="00F329B2" w:rsidRPr="00E02EB1">
        <w:rPr>
          <w:rFonts w:asciiTheme="minorHAnsi" w:eastAsiaTheme="minorHAnsi" w:hAnsiTheme="minorHAnsi" w:hint="eastAsia"/>
          <w:sz w:val="24"/>
          <w:szCs w:val="24"/>
        </w:rPr>
        <w:t>等原因造成的</w:t>
      </w:r>
      <w:r w:rsidR="003A1E31" w:rsidRPr="00E02EB1">
        <w:rPr>
          <w:rFonts w:asciiTheme="minorHAnsi" w:eastAsiaTheme="minorHAnsi" w:hAnsiTheme="minorHAnsi" w:hint="eastAsia"/>
          <w:sz w:val="24"/>
          <w:szCs w:val="24"/>
        </w:rPr>
        <w:t>果实</w:t>
      </w:r>
      <w:r w:rsidR="00F329B2" w:rsidRPr="00E02EB1">
        <w:rPr>
          <w:rFonts w:asciiTheme="minorHAnsi" w:eastAsiaTheme="minorHAnsi" w:hAnsiTheme="minorHAnsi" w:hint="eastAsia"/>
          <w:sz w:val="24"/>
          <w:szCs w:val="24"/>
        </w:rPr>
        <w:t>表皮和皮孔破裂</w:t>
      </w:r>
      <w:r w:rsidR="0008356D">
        <w:rPr>
          <w:rFonts w:asciiTheme="minorHAnsi" w:eastAsiaTheme="minorHAnsi" w:hAnsiTheme="minorHAnsi" w:hint="eastAsia"/>
          <w:sz w:val="24"/>
          <w:szCs w:val="24"/>
        </w:rPr>
        <w:t>与</w:t>
      </w:r>
      <w:r w:rsidR="00F329B2" w:rsidRPr="00E02EB1">
        <w:rPr>
          <w:rFonts w:asciiTheme="minorHAnsi" w:eastAsiaTheme="minorHAnsi" w:hAnsiTheme="minorHAnsi" w:hint="eastAsia"/>
          <w:sz w:val="24"/>
          <w:szCs w:val="24"/>
        </w:rPr>
        <w:t>损伤，为病菌侵染提供了</w:t>
      </w:r>
      <w:r w:rsidR="003A1E31" w:rsidRPr="00E02EB1">
        <w:rPr>
          <w:rFonts w:asciiTheme="minorHAnsi" w:eastAsiaTheme="minorHAnsi" w:hAnsiTheme="minorHAnsi" w:hint="eastAsia"/>
          <w:sz w:val="24"/>
          <w:szCs w:val="24"/>
        </w:rPr>
        <w:t>有利</w:t>
      </w:r>
      <w:r w:rsidR="00F329B2" w:rsidRPr="00E02EB1">
        <w:rPr>
          <w:rFonts w:asciiTheme="minorHAnsi" w:eastAsiaTheme="minorHAnsi" w:hAnsiTheme="minorHAnsi" w:hint="eastAsia"/>
          <w:sz w:val="24"/>
          <w:szCs w:val="24"/>
        </w:rPr>
        <w:t>孔口；</w:t>
      </w:r>
      <w:r w:rsidR="003A1E31" w:rsidRPr="00E02EB1">
        <w:rPr>
          <w:rFonts w:asciiTheme="minorHAnsi" w:eastAsiaTheme="minorHAnsi" w:hAnsiTheme="minorHAnsi" w:hint="eastAsia"/>
          <w:sz w:val="24"/>
          <w:szCs w:val="24"/>
        </w:rPr>
        <w:t>当</w:t>
      </w:r>
      <w:r w:rsidR="0008356D">
        <w:rPr>
          <w:rFonts w:asciiTheme="minorHAnsi" w:eastAsiaTheme="minorHAnsi" w:hAnsiTheme="minorHAnsi" w:hint="eastAsia"/>
          <w:sz w:val="24"/>
          <w:szCs w:val="24"/>
        </w:rPr>
        <w:t>大量生长</w:t>
      </w:r>
      <w:r w:rsidR="003A1E31" w:rsidRPr="00E02EB1">
        <w:rPr>
          <w:rFonts w:asciiTheme="minorHAnsi" w:eastAsiaTheme="minorHAnsi" w:hAnsiTheme="minorHAnsi" w:hint="eastAsia"/>
          <w:sz w:val="24"/>
          <w:szCs w:val="24"/>
        </w:rPr>
        <w:t>病菌遇</w:t>
      </w:r>
      <w:r w:rsidR="00F329B2" w:rsidRPr="00E02EB1">
        <w:rPr>
          <w:rFonts w:asciiTheme="minorHAnsi" w:eastAsiaTheme="minorHAnsi" w:hAnsiTheme="minorHAnsi" w:hint="eastAsia"/>
          <w:sz w:val="24"/>
          <w:szCs w:val="24"/>
        </w:rPr>
        <w:t>上</w:t>
      </w:r>
      <w:r w:rsidR="003A1E31" w:rsidRPr="00E02EB1">
        <w:rPr>
          <w:rFonts w:asciiTheme="minorHAnsi" w:eastAsiaTheme="minorHAnsi" w:hAnsiTheme="minorHAnsi" w:hint="eastAsia"/>
          <w:sz w:val="24"/>
          <w:szCs w:val="24"/>
        </w:rPr>
        <w:t>新鲜裂口，</w:t>
      </w:r>
      <w:r w:rsidR="0008356D">
        <w:rPr>
          <w:rFonts w:asciiTheme="minorHAnsi" w:eastAsiaTheme="minorHAnsi" w:hAnsiTheme="minorHAnsi" w:hint="eastAsia"/>
          <w:sz w:val="24"/>
          <w:szCs w:val="24"/>
        </w:rPr>
        <w:t>便从伤口侵染</w:t>
      </w:r>
      <w:r w:rsidR="003A1E31" w:rsidRPr="00E02EB1">
        <w:rPr>
          <w:rFonts w:asciiTheme="minorHAnsi" w:eastAsiaTheme="minorHAnsi" w:hAnsiTheme="minorHAnsi" w:hint="eastAsia"/>
          <w:sz w:val="24"/>
          <w:szCs w:val="24"/>
        </w:rPr>
        <w:t>导致生长后期果实坏死斑点病大流行</w:t>
      </w:r>
      <w:r w:rsidR="005525DA" w:rsidRPr="00E02EB1">
        <w:rPr>
          <w:rFonts w:asciiTheme="minorHAnsi" w:eastAsiaTheme="minorHAnsi" w:hAnsiTheme="minorHAnsi" w:hint="eastAsia"/>
          <w:sz w:val="24"/>
          <w:szCs w:val="24"/>
        </w:rPr>
        <w:t>。</w:t>
      </w:r>
    </w:p>
    <w:p w14:paraId="0BD259BE" w14:textId="05586D0C" w:rsidR="003A1E31" w:rsidRPr="00E02EB1" w:rsidRDefault="003A1E31" w:rsidP="0008356D">
      <w:pPr>
        <w:numPr>
          <w:ilvl w:val="0"/>
          <w:numId w:val="1"/>
        </w:numPr>
        <w:spacing w:line="360" w:lineRule="auto"/>
        <w:ind w:left="0" w:firstLineChars="200" w:firstLine="480"/>
        <w:rPr>
          <w:rFonts w:asciiTheme="minorHAnsi" w:eastAsiaTheme="minorHAnsi" w:hAnsiTheme="minorHAnsi"/>
          <w:sz w:val="24"/>
          <w:szCs w:val="24"/>
        </w:rPr>
      </w:pPr>
      <w:r w:rsidRPr="00E02EB1">
        <w:rPr>
          <w:rFonts w:asciiTheme="minorHAnsi" w:eastAsiaTheme="minorHAnsi" w:hAnsiTheme="minorHAnsi" w:hint="eastAsia"/>
          <w:sz w:val="24"/>
          <w:szCs w:val="24"/>
        </w:rPr>
        <w:t>研发了“以水肥管理为基础，关键期辅以药剂防治</w:t>
      </w:r>
      <w:r w:rsidRPr="00E02EB1">
        <w:rPr>
          <w:rFonts w:asciiTheme="minorHAnsi" w:eastAsiaTheme="minorHAnsi" w:hAnsiTheme="minorHAnsi"/>
          <w:sz w:val="24"/>
          <w:szCs w:val="24"/>
        </w:rPr>
        <w:t>”</w:t>
      </w:r>
      <w:r w:rsidRPr="00E02EB1">
        <w:rPr>
          <w:rFonts w:asciiTheme="minorHAnsi" w:eastAsiaTheme="minorHAnsi" w:hAnsiTheme="minorHAnsi" w:hint="eastAsia"/>
          <w:sz w:val="24"/>
          <w:szCs w:val="24"/>
        </w:rPr>
        <w:t>绿色防控技术体系，</w:t>
      </w:r>
      <w:r w:rsidR="0008356D">
        <w:rPr>
          <w:rFonts w:asciiTheme="minorHAnsi" w:eastAsiaTheme="minorHAnsi" w:hAnsiTheme="minorHAnsi" w:hint="eastAsia"/>
          <w:sz w:val="24"/>
          <w:szCs w:val="24"/>
        </w:rPr>
        <w:t>在</w:t>
      </w:r>
      <w:r w:rsidRPr="00E02EB1">
        <w:rPr>
          <w:rFonts w:asciiTheme="minorHAnsi" w:eastAsiaTheme="minorHAnsi" w:hAnsiTheme="minorHAnsi" w:hint="eastAsia"/>
          <w:sz w:val="24"/>
          <w:szCs w:val="24"/>
        </w:rPr>
        <w:t>烟台、威海等地推广应用</w:t>
      </w:r>
      <w:r w:rsidR="0008356D">
        <w:rPr>
          <w:rFonts w:asciiTheme="minorHAnsi" w:eastAsiaTheme="minorHAnsi" w:hAnsiTheme="minorHAnsi" w:hint="eastAsia"/>
          <w:sz w:val="24"/>
          <w:szCs w:val="24"/>
        </w:rPr>
        <w:t>4</w:t>
      </w:r>
      <w:r w:rsidR="0008356D">
        <w:rPr>
          <w:rFonts w:asciiTheme="minorHAnsi" w:eastAsiaTheme="minorHAnsi" w:hAnsiTheme="minorHAnsi"/>
          <w:sz w:val="24"/>
          <w:szCs w:val="24"/>
        </w:rPr>
        <w:t>00</w:t>
      </w:r>
      <w:r w:rsidR="0008356D">
        <w:rPr>
          <w:rFonts w:asciiTheme="minorHAnsi" w:eastAsiaTheme="minorHAnsi" w:hAnsiTheme="minorHAnsi" w:hint="eastAsia"/>
          <w:sz w:val="24"/>
          <w:szCs w:val="24"/>
        </w:rPr>
        <w:t>余</w:t>
      </w:r>
      <w:r w:rsidRPr="00E02EB1">
        <w:rPr>
          <w:rFonts w:asciiTheme="minorHAnsi" w:eastAsiaTheme="minorHAnsi" w:hAnsiTheme="minorHAnsi" w:hint="eastAsia"/>
          <w:sz w:val="24"/>
          <w:szCs w:val="24"/>
        </w:rPr>
        <w:t>万亩，挽回经济损失</w:t>
      </w:r>
      <w:r w:rsidR="0008356D">
        <w:rPr>
          <w:rFonts w:asciiTheme="minorHAnsi" w:eastAsiaTheme="minorHAnsi" w:hAnsiTheme="minorHAnsi" w:hint="eastAsia"/>
          <w:sz w:val="24"/>
          <w:szCs w:val="24"/>
        </w:rPr>
        <w:t>2</w:t>
      </w:r>
      <w:r w:rsidR="0008356D">
        <w:rPr>
          <w:rFonts w:asciiTheme="minorHAnsi" w:eastAsiaTheme="minorHAnsi" w:hAnsiTheme="minorHAnsi"/>
          <w:sz w:val="24"/>
          <w:szCs w:val="24"/>
        </w:rPr>
        <w:t>0</w:t>
      </w:r>
      <w:r w:rsidR="0008356D">
        <w:rPr>
          <w:rFonts w:asciiTheme="minorHAnsi" w:eastAsiaTheme="minorHAnsi" w:hAnsiTheme="minorHAnsi" w:hint="eastAsia"/>
          <w:sz w:val="24"/>
          <w:szCs w:val="24"/>
        </w:rPr>
        <w:t>余</w:t>
      </w:r>
      <w:r w:rsidRPr="00E02EB1">
        <w:rPr>
          <w:rFonts w:asciiTheme="minorHAnsi" w:eastAsiaTheme="minorHAnsi" w:hAnsiTheme="minorHAnsi" w:hint="eastAsia"/>
          <w:sz w:val="24"/>
          <w:szCs w:val="24"/>
        </w:rPr>
        <w:t>亿元，有效遏制了乱用农药和套药袋的现象，保障了果品的安全生产。</w:t>
      </w:r>
    </w:p>
    <w:p w14:paraId="3F8B4CAF" w14:textId="5E7B01BF" w:rsidR="005525DA" w:rsidRPr="00E02EB1" w:rsidRDefault="0008356D" w:rsidP="0008356D">
      <w:pPr>
        <w:spacing w:line="360" w:lineRule="auto"/>
        <w:ind w:firstLineChars="200" w:firstLine="480"/>
        <w:rPr>
          <w:rFonts w:asciiTheme="minorHAnsi" w:eastAsiaTheme="minorHAnsi" w:hAnsiTheme="minorHAnsi"/>
          <w:sz w:val="24"/>
          <w:szCs w:val="24"/>
        </w:rPr>
      </w:pPr>
      <w:r>
        <w:rPr>
          <w:rFonts w:asciiTheme="minorHAnsi" w:eastAsiaTheme="minorHAnsi" w:hAnsiTheme="minorHAnsi" w:hint="eastAsia"/>
          <w:sz w:val="24"/>
          <w:szCs w:val="24"/>
        </w:rPr>
        <w:t>项目</w:t>
      </w:r>
      <w:r w:rsidR="005525DA" w:rsidRPr="00E02EB1">
        <w:rPr>
          <w:rFonts w:asciiTheme="minorHAnsi" w:eastAsiaTheme="minorHAnsi" w:hAnsiTheme="minorHAnsi" w:hint="eastAsia"/>
          <w:sz w:val="24"/>
          <w:szCs w:val="24"/>
        </w:rPr>
        <w:t>研究形成发明专利6</w:t>
      </w:r>
      <w:r w:rsidR="004E719B">
        <w:rPr>
          <w:rFonts w:asciiTheme="minorHAnsi" w:eastAsiaTheme="minorHAnsi" w:hAnsiTheme="minorHAnsi" w:hint="eastAsia"/>
          <w:sz w:val="24"/>
          <w:szCs w:val="24"/>
        </w:rPr>
        <w:t>件</w:t>
      </w:r>
      <w:r w:rsidR="005525DA" w:rsidRPr="00E02EB1">
        <w:rPr>
          <w:rFonts w:asciiTheme="minorHAnsi" w:eastAsiaTheme="minorHAnsi" w:hAnsiTheme="minorHAnsi" w:hint="eastAsia"/>
          <w:sz w:val="24"/>
          <w:szCs w:val="24"/>
        </w:rPr>
        <w:t>，制订山东省地方标准1个，在</w:t>
      </w:r>
      <w:r w:rsidR="005525DA" w:rsidRPr="00E02EB1">
        <w:rPr>
          <w:rFonts w:asciiTheme="minorHAnsi" w:eastAsiaTheme="minorHAnsi" w:hAnsiTheme="minorHAnsi"/>
          <w:sz w:val="24"/>
          <w:szCs w:val="24"/>
        </w:rPr>
        <w:t>Plant Disease</w:t>
      </w:r>
      <w:r w:rsidR="004E719B">
        <w:rPr>
          <w:rFonts w:asciiTheme="minorHAnsi" w:eastAsiaTheme="minorHAnsi" w:hAnsiTheme="minorHAnsi" w:hint="eastAsia"/>
          <w:sz w:val="24"/>
          <w:szCs w:val="24"/>
        </w:rPr>
        <w:t>等经典</w:t>
      </w:r>
      <w:r w:rsidR="005525DA" w:rsidRPr="00E02EB1">
        <w:rPr>
          <w:rFonts w:asciiTheme="minorHAnsi" w:eastAsiaTheme="minorHAnsi" w:hAnsiTheme="minorHAnsi" w:hint="eastAsia"/>
          <w:sz w:val="24"/>
          <w:szCs w:val="24"/>
        </w:rPr>
        <w:t>植物病理学杂志发表论文</w:t>
      </w:r>
      <w:r w:rsidR="005525DA" w:rsidRPr="00E02EB1">
        <w:rPr>
          <w:rFonts w:asciiTheme="minorHAnsi" w:eastAsiaTheme="minorHAnsi" w:hAnsiTheme="minorHAnsi"/>
          <w:sz w:val="24"/>
          <w:szCs w:val="24"/>
        </w:rPr>
        <w:t>18</w:t>
      </w:r>
      <w:r w:rsidR="005525DA" w:rsidRPr="00E02EB1">
        <w:rPr>
          <w:rFonts w:asciiTheme="minorHAnsi" w:eastAsiaTheme="minorHAnsi" w:hAnsiTheme="minorHAnsi" w:hint="eastAsia"/>
          <w:sz w:val="24"/>
          <w:szCs w:val="24"/>
        </w:rPr>
        <w:t>篇，其中</w:t>
      </w:r>
      <w:r w:rsidR="005525DA" w:rsidRPr="00E02EB1">
        <w:rPr>
          <w:rFonts w:asciiTheme="minorHAnsi" w:eastAsiaTheme="minorHAnsi" w:hAnsiTheme="minorHAnsi"/>
          <w:sz w:val="24"/>
          <w:szCs w:val="24"/>
        </w:rPr>
        <w:t>SCI</w:t>
      </w:r>
      <w:r w:rsidR="005525DA" w:rsidRPr="00E02EB1">
        <w:rPr>
          <w:rFonts w:asciiTheme="minorHAnsi" w:eastAsiaTheme="minorHAnsi" w:hAnsiTheme="minorHAnsi" w:hint="eastAsia"/>
          <w:sz w:val="24"/>
          <w:szCs w:val="24"/>
        </w:rPr>
        <w:t>论文4篇，培养硕士</w:t>
      </w:r>
      <w:r w:rsidR="004E719B">
        <w:rPr>
          <w:rFonts w:asciiTheme="minorHAnsi" w:eastAsiaTheme="minorHAnsi" w:hAnsiTheme="minorHAnsi" w:hint="eastAsia"/>
          <w:sz w:val="24"/>
          <w:szCs w:val="24"/>
        </w:rPr>
        <w:t>研究生</w:t>
      </w:r>
      <w:r w:rsidR="005525DA" w:rsidRPr="00E02EB1">
        <w:rPr>
          <w:rFonts w:asciiTheme="minorHAnsi" w:eastAsiaTheme="minorHAnsi" w:hAnsiTheme="minorHAnsi" w:hint="eastAsia"/>
          <w:sz w:val="24"/>
          <w:szCs w:val="24"/>
        </w:rPr>
        <w:t>5人。</w:t>
      </w:r>
    </w:p>
    <w:p w14:paraId="4463E06C" w14:textId="5FEBD1DA" w:rsidR="00A01A28" w:rsidRPr="0008356D" w:rsidRDefault="00A01A28" w:rsidP="0008356D">
      <w:pPr>
        <w:pStyle w:val="a3"/>
        <w:numPr>
          <w:ilvl w:val="0"/>
          <w:numId w:val="7"/>
        </w:numPr>
        <w:spacing w:line="360" w:lineRule="auto"/>
        <w:ind w:firstLineChars="0"/>
        <w:rPr>
          <w:rFonts w:eastAsiaTheme="minorHAnsi"/>
          <w:b/>
          <w:bCs/>
          <w:sz w:val="24"/>
          <w:szCs w:val="24"/>
        </w:rPr>
      </w:pPr>
      <w:r w:rsidRPr="0008356D">
        <w:rPr>
          <w:rFonts w:eastAsiaTheme="minorHAnsi" w:hint="eastAsia"/>
          <w:b/>
          <w:bCs/>
          <w:sz w:val="24"/>
          <w:szCs w:val="24"/>
        </w:rPr>
        <w:t>客观评价</w:t>
      </w:r>
      <w:bookmarkStart w:id="0" w:name="_GoBack"/>
      <w:bookmarkEnd w:id="0"/>
    </w:p>
    <w:p w14:paraId="0CA7A56C" w14:textId="5E21D0F8" w:rsidR="004B1EC7" w:rsidRPr="00E02EB1" w:rsidRDefault="004B1EC7" w:rsidP="0008356D">
      <w:pPr>
        <w:autoSpaceDE w:val="0"/>
        <w:autoSpaceDN w:val="0"/>
        <w:adjustRightInd w:val="0"/>
        <w:spacing w:line="360" w:lineRule="auto"/>
        <w:ind w:firstLineChars="200" w:firstLine="480"/>
        <w:rPr>
          <w:rFonts w:asciiTheme="minorHAnsi" w:eastAsiaTheme="minorHAnsi" w:hAnsiTheme="minorHAnsi"/>
          <w:sz w:val="24"/>
          <w:szCs w:val="24"/>
        </w:rPr>
      </w:pPr>
      <w:r w:rsidRPr="0008356D">
        <w:rPr>
          <w:rFonts w:asciiTheme="minorHAnsi" w:eastAsiaTheme="minorHAnsi" w:hAnsiTheme="minorHAnsi" w:hint="eastAsia"/>
          <w:b/>
          <w:bCs/>
          <w:sz w:val="24"/>
          <w:szCs w:val="24"/>
        </w:rPr>
        <w:t>第三方评价：</w:t>
      </w:r>
      <w:r w:rsidRPr="00E02EB1">
        <w:rPr>
          <w:rFonts w:asciiTheme="minorHAnsi" w:eastAsiaTheme="minorHAnsi" w:hAnsiTheme="minorHAnsi" w:hint="eastAsia"/>
          <w:sz w:val="24"/>
          <w:szCs w:val="24"/>
        </w:rPr>
        <w:t>该成果主要来源于国家重点基础研究发展计划(973)项目“套袋苹果果实黑点病发病诱因与机理研究(项目编号：2012CB126302)”。该成果以套袋苹果斑点病为研究对象，针对该病发病诱因不明，发病机理、发病时期和条件不清，病害防治困难等的问题，历经7年的深入系统研究，探明了套袋苹果斑点病的诱发原因，明确各种病菌所诱发的症状，国内外首次发现由核生枝顶孢(</w:t>
      </w:r>
      <w:r w:rsidRPr="00E02EB1">
        <w:rPr>
          <w:rFonts w:asciiTheme="minorHAnsi" w:eastAsiaTheme="minorHAnsi" w:hAnsiTheme="minorHAnsi" w:hint="eastAsia"/>
          <w:i/>
          <w:sz w:val="24"/>
          <w:szCs w:val="24"/>
        </w:rPr>
        <w:t>Acremonium sclerotigenum</w:t>
      </w:r>
      <w:r w:rsidRPr="00E02EB1">
        <w:rPr>
          <w:rFonts w:asciiTheme="minorHAnsi" w:eastAsiaTheme="minorHAnsi" w:hAnsiTheme="minorHAnsi" w:hint="eastAsia"/>
          <w:sz w:val="24"/>
          <w:szCs w:val="24"/>
        </w:rPr>
        <w:t>)侵染导致的苹果病害。该成果系统阐明了套袋苹果表面微生物种群及其数量变化动态，明确了各种病菌的侵染时期、侵染孔口和致病过程。该成果探明了套袋苹果斑点病的发病条件及栽培管理措施对病害的影响，为病害的预测与防控提供了依据。该成果研发了套袋苹果斑点的绿色防控技术，有效控制了套袋苹果斑点病的发生与流行，并在全国各苹果主产区推广应用，取</w:t>
      </w:r>
      <w:r w:rsidRPr="00E02EB1">
        <w:rPr>
          <w:rFonts w:asciiTheme="minorHAnsi" w:eastAsiaTheme="minorHAnsi" w:hAnsiTheme="minorHAnsi" w:hint="eastAsia"/>
          <w:sz w:val="24"/>
          <w:szCs w:val="24"/>
        </w:rPr>
        <w:lastRenderedPageBreak/>
        <w:t>得了良好的经济效益和社会效益。</w:t>
      </w:r>
    </w:p>
    <w:p w14:paraId="0FBC1AE0" w14:textId="14971322" w:rsidR="004B1EC7" w:rsidRPr="00E02EB1" w:rsidRDefault="004B1EC7" w:rsidP="0008356D">
      <w:pPr>
        <w:autoSpaceDE w:val="0"/>
        <w:autoSpaceDN w:val="0"/>
        <w:adjustRightInd w:val="0"/>
        <w:spacing w:line="360" w:lineRule="auto"/>
        <w:ind w:firstLineChars="200" w:firstLine="480"/>
        <w:rPr>
          <w:rFonts w:asciiTheme="minorHAnsi" w:eastAsiaTheme="minorHAnsi" w:hAnsiTheme="minorHAnsi"/>
          <w:sz w:val="24"/>
          <w:szCs w:val="24"/>
        </w:rPr>
      </w:pPr>
      <w:r w:rsidRPr="0008356D">
        <w:rPr>
          <w:rFonts w:asciiTheme="minorHAnsi" w:eastAsiaTheme="minorHAnsi" w:hAnsiTheme="minorHAnsi"/>
          <w:b/>
          <w:bCs/>
          <w:sz w:val="24"/>
          <w:szCs w:val="24"/>
        </w:rPr>
        <w:t>查新结论</w:t>
      </w:r>
      <w:r w:rsidR="0008356D" w:rsidRPr="0008356D">
        <w:rPr>
          <w:rFonts w:asciiTheme="minorHAnsi" w:eastAsiaTheme="minorHAnsi" w:hAnsiTheme="minorHAnsi" w:hint="eastAsia"/>
          <w:b/>
          <w:bCs/>
          <w:sz w:val="24"/>
          <w:szCs w:val="24"/>
        </w:rPr>
        <w:t>：</w:t>
      </w:r>
      <w:r w:rsidRPr="00E02EB1">
        <w:rPr>
          <w:rFonts w:asciiTheme="minorHAnsi" w:eastAsiaTheme="minorHAnsi" w:hAnsiTheme="minorHAnsi"/>
          <w:sz w:val="24"/>
          <w:szCs w:val="24"/>
        </w:rPr>
        <w:t>综合以上对相关文献的分析，国内外公开发表的中</w:t>
      </w:r>
      <w:r w:rsidRPr="00E02EB1">
        <w:rPr>
          <w:rFonts w:asciiTheme="minorHAnsi" w:eastAsiaTheme="minorHAnsi" w:hAnsiTheme="minorHAnsi" w:hint="eastAsia"/>
          <w:sz w:val="24"/>
          <w:szCs w:val="24"/>
        </w:rPr>
        <w:t>英</w:t>
      </w:r>
      <w:r w:rsidRPr="00E02EB1">
        <w:rPr>
          <w:rFonts w:asciiTheme="minorHAnsi" w:eastAsiaTheme="minorHAnsi" w:hAnsiTheme="minorHAnsi"/>
          <w:sz w:val="24"/>
          <w:szCs w:val="24"/>
        </w:rPr>
        <w:t xml:space="preserve">文文献中： </w:t>
      </w:r>
    </w:p>
    <w:p w14:paraId="3E5FC58A" w14:textId="77777777" w:rsidR="004B1EC7" w:rsidRPr="00E02EB1" w:rsidRDefault="004B1EC7" w:rsidP="0008356D">
      <w:pPr>
        <w:autoSpaceDE w:val="0"/>
        <w:autoSpaceDN w:val="0"/>
        <w:adjustRightInd w:val="0"/>
        <w:spacing w:line="360" w:lineRule="auto"/>
        <w:ind w:firstLineChars="200" w:firstLine="480"/>
        <w:rPr>
          <w:rFonts w:asciiTheme="minorHAnsi" w:eastAsiaTheme="minorHAnsi" w:hAnsiTheme="minorHAnsi"/>
          <w:sz w:val="24"/>
          <w:szCs w:val="24"/>
        </w:rPr>
      </w:pPr>
      <w:r w:rsidRPr="00E02EB1">
        <w:rPr>
          <w:rFonts w:asciiTheme="minorHAnsi" w:eastAsiaTheme="minorHAnsi" w:hAnsiTheme="minorHAnsi" w:hint="eastAsia"/>
          <w:sz w:val="24"/>
          <w:szCs w:val="24"/>
        </w:rPr>
        <w:t>1）除委托查新项目课题组成员发表的研究成果外，</w:t>
      </w:r>
      <w:r w:rsidRPr="00E02EB1">
        <w:rPr>
          <w:rFonts w:asciiTheme="minorHAnsi" w:eastAsiaTheme="minorHAnsi" w:hAnsiTheme="minorHAnsi"/>
          <w:sz w:val="24"/>
          <w:szCs w:val="24"/>
        </w:rPr>
        <w:t>未见有</w:t>
      </w:r>
      <w:r w:rsidRPr="00E02EB1">
        <w:rPr>
          <w:rFonts w:asciiTheme="minorHAnsi" w:eastAsiaTheme="minorHAnsi" w:hAnsiTheme="minorHAnsi" w:hint="eastAsia"/>
          <w:sz w:val="24"/>
          <w:szCs w:val="24"/>
        </w:rPr>
        <w:t>明确了苹果套袋果实斑点病为多种弱寄生菌在袋内高湿条件下，从果实自然裂口、皮孔或表皮侵入形成的各种不同的坏死病斑，查明不同病原菌所诱发的症状类型的研究报道；</w:t>
      </w:r>
    </w:p>
    <w:p w14:paraId="7B2A0184" w14:textId="77777777" w:rsidR="004B1EC7" w:rsidRPr="00E02EB1" w:rsidRDefault="004B1EC7" w:rsidP="0008356D">
      <w:pPr>
        <w:autoSpaceDE w:val="0"/>
        <w:autoSpaceDN w:val="0"/>
        <w:adjustRightInd w:val="0"/>
        <w:spacing w:line="360" w:lineRule="auto"/>
        <w:ind w:firstLineChars="200" w:firstLine="480"/>
        <w:rPr>
          <w:rFonts w:asciiTheme="minorHAnsi" w:eastAsiaTheme="minorHAnsi" w:hAnsiTheme="minorHAnsi"/>
          <w:sz w:val="24"/>
          <w:szCs w:val="24"/>
        </w:rPr>
      </w:pPr>
      <w:r w:rsidRPr="00E02EB1">
        <w:rPr>
          <w:rFonts w:asciiTheme="minorHAnsi" w:eastAsiaTheme="minorHAnsi" w:hAnsiTheme="minorHAnsi" w:hint="eastAsia"/>
          <w:sz w:val="24"/>
          <w:szCs w:val="24"/>
        </w:rPr>
        <w:t>2）除委托查新项目课题组成员发表的研究成果外，未见有明确了苹果套袋果实表面各种真菌的变化动态，及病菌入侵果实的时间、条件和致病机制的研究报道；</w:t>
      </w:r>
    </w:p>
    <w:p w14:paraId="1589229C" w14:textId="77777777" w:rsidR="004B1EC7" w:rsidRPr="00E02EB1" w:rsidRDefault="004B1EC7" w:rsidP="0008356D">
      <w:pPr>
        <w:autoSpaceDE w:val="0"/>
        <w:autoSpaceDN w:val="0"/>
        <w:adjustRightInd w:val="0"/>
        <w:spacing w:line="360" w:lineRule="auto"/>
        <w:ind w:firstLineChars="200" w:firstLine="480"/>
        <w:rPr>
          <w:rFonts w:asciiTheme="minorHAnsi" w:eastAsiaTheme="minorHAnsi" w:hAnsiTheme="minorHAnsi"/>
          <w:sz w:val="24"/>
          <w:szCs w:val="24"/>
        </w:rPr>
      </w:pPr>
      <w:r w:rsidRPr="00E02EB1">
        <w:rPr>
          <w:rFonts w:asciiTheme="minorHAnsi" w:eastAsiaTheme="minorHAnsi" w:hAnsiTheme="minorHAnsi" w:hint="eastAsia"/>
          <w:sz w:val="24"/>
          <w:szCs w:val="24"/>
        </w:rPr>
        <w:t>3）除委托查新项目课题组成员发表的研究成果及发表时间晚于查新项目课题组相关成果的他人研究成果外，未见有发现了由核生枝顶孢(</w:t>
      </w:r>
      <w:r w:rsidRPr="00E02EB1">
        <w:rPr>
          <w:rFonts w:asciiTheme="minorHAnsi" w:eastAsiaTheme="minorHAnsi" w:hAnsiTheme="minorHAnsi" w:hint="eastAsia"/>
          <w:i/>
          <w:sz w:val="24"/>
          <w:szCs w:val="24"/>
        </w:rPr>
        <w:t>Acremonium sclerotigenum</w:t>
      </w:r>
      <w:r w:rsidRPr="00E02EB1">
        <w:rPr>
          <w:rFonts w:asciiTheme="minorHAnsi" w:eastAsiaTheme="minorHAnsi" w:hAnsiTheme="minorHAnsi" w:hint="eastAsia"/>
          <w:sz w:val="24"/>
          <w:szCs w:val="24"/>
        </w:rPr>
        <w:t>)侵染导致的苹果病害的研究报道。</w:t>
      </w:r>
    </w:p>
    <w:p w14:paraId="5755471E" w14:textId="361DF3C1" w:rsidR="004B1EC7" w:rsidRPr="00E02EB1" w:rsidRDefault="004B1EC7" w:rsidP="0008356D">
      <w:pPr>
        <w:autoSpaceDE w:val="0"/>
        <w:autoSpaceDN w:val="0"/>
        <w:adjustRightInd w:val="0"/>
        <w:spacing w:line="360" w:lineRule="auto"/>
        <w:ind w:firstLineChars="200" w:firstLine="480"/>
        <w:rPr>
          <w:rFonts w:asciiTheme="minorHAnsi" w:eastAsiaTheme="minorHAnsi" w:hAnsiTheme="minorHAnsi"/>
          <w:sz w:val="24"/>
          <w:szCs w:val="24"/>
        </w:rPr>
      </w:pPr>
      <w:r w:rsidRPr="0008356D">
        <w:rPr>
          <w:rFonts w:asciiTheme="minorHAnsi" w:eastAsiaTheme="minorHAnsi" w:hAnsiTheme="minorHAnsi" w:hint="eastAsia"/>
          <w:b/>
          <w:bCs/>
          <w:sz w:val="24"/>
          <w:szCs w:val="24"/>
        </w:rPr>
        <w:t>套袋苹果黑点病的发生诱因与机理研究项目验收意见</w:t>
      </w:r>
      <w:r w:rsidR="0008356D">
        <w:rPr>
          <w:rFonts w:asciiTheme="minorHAnsi" w:eastAsiaTheme="minorHAnsi" w:hAnsiTheme="minorHAnsi" w:hint="eastAsia"/>
          <w:b/>
          <w:bCs/>
          <w:sz w:val="24"/>
          <w:szCs w:val="24"/>
        </w:rPr>
        <w:t>：</w:t>
      </w:r>
      <w:r w:rsidRPr="00E02EB1">
        <w:rPr>
          <w:rFonts w:asciiTheme="minorHAnsi" w:eastAsiaTheme="minorHAnsi" w:hAnsiTheme="minorHAnsi"/>
          <w:sz w:val="24"/>
          <w:szCs w:val="24"/>
        </w:rPr>
        <w:t>项目组经过两年的努力工作，从黑点病的种类和病原调查分析入手，进行分离鉴定和功能验证，对套袋果实表面的真菌群落进行结构分析；对发病的温、湿度进行测定，并从田间筛选到桔抗病原真菌的生防菌，在四个果园进行了系统监控，在两个果园开展防治与示范试验。</w:t>
      </w:r>
    </w:p>
    <w:p w14:paraId="7D9631D2" w14:textId="77777777" w:rsidR="004B1EC7" w:rsidRPr="00E02EB1" w:rsidRDefault="004B1EC7" w:rsidP="0008356D">
      <w:pPr>
        <w:autoSpaceDE w:val="0"/>
        <w:autoSpaceDN w:val="0"/>
        <w:adjustRightInd w:val="0"/>
        <w:spacing w:line="360" w:lineRule="auto"/>
        <w:ind w:firstLineChars="200" w:firstLine="480"/>
        <w:rPr>
          <w:rFonts w:asciiTheme="minorHAnsi" w:eastAsiaTheme="minorHAnsi" w:hAnsiTheme="minorHAnsi"/>
          <w:sz w:val="24"/>
          <w:szCs w:val="24"/>
        </w:rPr>
      </w:pPr>
      <w:r w:rsidRPr="00E02EB1">
        <w:rPr>
          <w:rFonts w:asciiTheme="minorHAnsi" w:eastAsiaTheme="minorHAnsi" w:hAnsiTheme="minorHAnsi"/>
          <w:sz w:val="24"/>
          <w:szCs w:val="24"/>
        </w:rPr>
        <w:t>按计划完成了预订的目标任务，在国内刊物发表论文3篇，在国外刊物发表Note2个，申请发明专利1项。</w:t>
      </w:r>
    </w:p>
    <w:p w14:paraId="06024306" w14:textId="77777777" w:rsidR="004B1EC7" w:rsidRPr="00E02EB1" w:rsidRDefault="004B1EC7" w:rsidP="0008356D">
      <w:pPr>
        <w:autoSpaceDE w:val="0"/>
        <w:autoSpaceDN w:val="0"/>
        <w:adjustRightInd w:val="0"/>
        <w:spacing w:line="360" w:lineRule="auto"/>
        <w:ind w:firstLineChars="200" w:firstLine="480"/>
        <w:rPr>
          <w:rFonts w:asciiTheme="minorHAnsi" w:eastAsiaTheme="minorHAnsi" w:hAnsiTheme="minorHAnsi"/>
          <w:sz w:val="24"/>
          <w:szCs w:val="24"/>
        </w:rPr>
      </w:pPr>
      <w:r w:rsidRPr="00E02EB1">
        <w:rPr>
          <w:rFonts w:asciiTheme="minorHAnsi" w:eastAsiaTheme="minorHAnsi" w:hAnsiTheme="minorHAnsi"/>
          <w:sz w:val="24"/>
          <w:szCs w:val="24"/>
        </w:rPr>
        <w:t>该项目填补了国内相关工作的空白，有一定的创新性。整个队伍多年从事果树病害研究，有一定的专长和实力，培养研究生3名。</w:t>
      </w:r>
    </w:p>
    <w:p w14:paraId="1FD1E8DD" w14:textId="77777777" w:rsidR="004B1EC7" w:rsidRPr="00E02EB1" w:rsidRDefault="004B1EC7" w:rsidP="0008356D">
      <w:pPr>
        <w:autoSpaceDE w:val="0"/>
        <w:autoSpaceDN w:val="0"/>
        <w:adjustRightInd w:val="0"/>
        <w:spacing w:line="360" w:lineRule="auto"/>
        <w:ind w:firstLineChars="200" w:firstLine="480"/>
        <w:rPr>
          <w:rFonts w:asciiTheme="minorHAnsi" w:eastAsiaTheme="minorHAnsi" w:hAnsiTheme="minorHAnsi"/>
          <w:sz w:val="24"/>
          <w:szCs w:val="24"/>
        </w:rPr>
      </w:pPr>
      <w:r w:rsidRPr="00E02EB1">
        <w:rPr>
          <w:rFonts w:asciiTheme="minorHAnsi" w:eastAsiaTheme="minorHAnsi" w:hAnsiTheme="minorHAnsi"/>
          <w:sz w:val="24"/>
          <w:szCs w:val="24"/>
        </w:rPr>
        <w:t>这项工作属于应用基础研究，项目组的进展对国内套袋果实病害防治创造了有利条件，对其他作物的安全生产也有很好借鉴作用。</w:t>
      </w:r>
    </w:p>
    <w:p w14:paraId="52DF3C27" w14:textId="77777777" w:rsidR="004B1EC7" w:rsidRPr="00E02EB1" w:rsidRDefault="004B1EC7" w:rsidP="0008356D">
      <w:pPr>
        <w:autoSpaceDE w:val="0"/>
        <w:autoSpaceDN w:val="0"/>
        <w:adjustRightInd w:val="0"/>
        <w:spacing w:line="360" w:lineRule="auto"/>
        <w:ind w:firstLineChars="200" w:firstLine="480"/>
        <w:rPr>
          <w:rFonts w:asciiTheme="minorHAnsi" w:eastAsiaTheme="minorHAnsi" w:hAnsiTheme="minorHAnsi"/>
          <w:sz w:val="24"/>
          <w:szCs w:val="24"/>
        </w:rPr>
      </w:pPr>
      <w:r w:rsidRPr="00E02EB1">
        <w:rPr>
          <w:rFonts w:asciiTheme="minorHAnsi" w:eastAsiaTheme="minorHAnsi" w:hAnsiTheme="minorHAnsi"/>
          <w:sz w:val="24"/>
          <w:szCs w:val="24"/>
        </w:rPr>
        <w:lastRenderedPageBreak/>
        <w:t>果树研究周长，建议项目组继续开展后续工作，积累更多数据。</w:t>
      </w:r>
    </w:p>
    <w:p w14:paraId="59138426" w14:textId="77777777" w:rsidR="004B1EC7" w:rsidRPr="00E02EB1" w:rsidRDefault="004B1EC7" w:rsidP="0008356D">
      <w:pPr>
        <w:autoSpaceDE w:val="0"/>
        <w:autoSpaceDN w:val="0"/>
        <w:adjustRightInd w:val="0"/>
        <w:spacing w:line="360" w:lineRule="auto"/>
        <w:ind w:firstLineChars="200" w:firstLine="480"/>
        <w:rPr>
          <w:rFonts w:asciiTheme="minorHAnsi" w:eastAsiaTheme="minorHAnsi" w:hAnsiTheme="minorHAnsi"/>
          <w:sz w:val="24"/>
          <w:szCs w:val="24"/>
        </w:rPr>
      </w:pPr>
      <w:r w:rsidRPr="00E02EB1">
        <w:rPr>
          <w:rFonts w:asciiTheme="minorHAnsi" w:eastAsiaTheme="minorHAnsi" w:hAnsiTheme="minorHAnsi"/>
          <w:sz w:val="24"/>
          <w:szCs w:val="24"/>
        </w:rPr>
        <w:t>同意该课题通过验收。</w:t>
      </w:r>
    </w:p>
    <w:p w14:paraId="46A56122" w14:textId="2AC6068C" w:rsidR="00A01A28" w:rsidRPr="0008356D" w:rsidRDefault="00A01A28" w:rsidP="0008356D">
      <w:pPr>
        <w:pStyle w:val="a3"/>
        <w:numPr>
          <w:ilvl w:val="0"/>
          <w:numId w:val="7"/>
        </w:numPr>
        <w:spacing w:line="360" w:lineRule="auto"/>
        <w:ind w:firstLineChars="0"/>
        <w:rPr>
          <w:rFonts w:eastAsiaTheme="minorHAnsi"/>
          <w:b/>
          <w:bCs/>
          <w:sz w:val="24"/>
          <w:szCs w:val="24"/>
        </w:rPr>
      </w:pPr>
      <w:r w:rsidRPr="0008356D">
        <w:rPr>
          <w:rFonts w:eastAsiaTheme="minorHAnsi" w:hint="eastAsia"/>
          <w:b/>
          <w:bCs/>
          <w:sz w:val="24"/>
          <w:szCs w:val="24"/>
        </w:rPr>
        <w:t>应用情况：</w:t>
      </w:r>
    </w:p>
    <w:p w14:paraId="3113E234" w14:textId="645080BC" w:rsidR="004B1EC7" w:rsidRPr="00E02EB1" w:rsidRDefault="004B1EC7" w:rsidP="0008356D">
      <w:pPr>
        <w:autoSpaceDE w:val="0"/>
        <w:autoSpaceDN w:val="0"/>
        <w:adjustRightInd w:val="0"/>
        <w:spacing w:line="360" w:lineRule="auto"/>
        <w:ind w:firstLineChars="200" w:firstLine="480"/>
        <w:jc w:val="left"/>
        <w:rPr>
          <w:rFonts w:asciiTheme="minorHAnsi" w:eastAsiaTheme="minorHAnsi" w:hAnsiTheme="minorHAnsi" w:cs="宋体"/>
          <w:kern w:val="0"/>
          <w:sz w:val="24"/>
          <w:szCs w:val="24"/>
        </w:rPr>
      </w:pPr>
      <w:r w:rsidRPr="00E02EB1">
        <w:rPr>
          <w:rFonts w:asciiTheme="minorHAnsi" w:eastAsiaTheme="minorHAnsi" w:hAnsiTheme="minorHAnsi" w:cs="宋体" w:hint="eastAsia"/>
          <w:kern w:val="0"/>
          <w:sz w:val="24"/>
          <w:szCs w:val="24"/>
        </w:rPr>
        <w:t>自</w:t>
      </w:r>
      <w:r w:rsidRPr="00E02EB1">
        <w:rPr>
          <w:rFonts w:asciiTheme="minorHAnsi" w:eastAsiaTheme="minorHAnsi" w:hAnsiTheme="minorHAnsi" w:cs="TimesNewRomanPSMT"/>
          <w:kern w:val="0"/>
          <w:sz w:val="24"/>
          <w:szCs w:val="24"/>
        </w:rPr>
        <w:t>2014</w:t>
      </w:r>
      <w:r w:rsidRPr="00E02EB1">
        <w:rPr>
          <w:rFonts w:asciiTheme="minorHAnsi" w:eastAsiaTheme="minorHAnsi" w:hAnsiTheme="minorHAnsi" w:cs="TimesNewRomanPSMT" w:hint="eastAsia"/>
          <w:kern w:val="0"/>
          <w:sz w:val="24"/>
          <w:szCs w:val="24"/>
        </w:rPr>
        <w:t>年</w:t>
      </w:r>
      <w:r w:rsidRPr="00E02EB1">
        <w:rPr>
          <w:rFonts w:asciiTheme="minorHAnsi" w:eastAsiaTheme="minorHAnsi" w:hAnsiTheme="minorHAnsi" w:cs="宋体" w:hint="eastAsia"/>
          <w:kern w:val="0"/>
          <w:sz w:val="24"/>
          <w:szCs w:val="24"/>
        </w:rPr>
        <w:t>，</w:t>
      </w:r>
      <w:r w:rsidR="0008356D">
        <w:rPr>
          <w:rFonts w:asciiTheme="minorHAnsi" w:eastAsiaTheme="minorHAnsi" w:hAnsiTheme="minorHAnsi" w:cs="宋体" w:hint="eastAsia"/>
          <w:kern w:val="0"/>
          <w:sz w:val="24"/>
          <w:szCs w:val="24"/>
        </w:rPr>
        <w:t>苹果坏死斑点病</w:t>
      </w:r>
      <w:r w:rsidRPr="00E02EB1">
        <w:rPr>
          <w:rFonts w:asciiTheme="minorHAnsi" w:eastAsiaTheme="minorHAnsi" w:hAnsiTheme="minorHAnsi" w:cs="宋体" w:hint="eastAsia"/>
          <w:kern w:val="0"/>
          <w:sz w:val="24"/>
          <w:szCs w:val="24"/>
        </w:rPr>
        <w:t>绿色防控技术通过田间试验示范和技术培训方式,首先在烟台</w:t>
      </w:r>
      <w:r w:rsidR="0008356D">
        <w:rPr>
          <w:rFonts w:asciiTheme="minorHAnsi" w:eastAsiaTheme="minorHAnsi" w:hAnsiTheme="minorHAnsi" w:cs="宋体" w:hint="eastAsia"/>
          <w:kern w:val="0"/>
          <w:sz w:val="24"/>
          <w:szCs w:val="24"/>
        </w:rPr>
        <w:t>、威海</w:t>
      </w:r>
      <w:r w:rsidR="00BE78C6">
        <w:rPr>
          <w:rFonts w:asciiTheme="minorHAnsi" w:eastAsiaTheme="minorHAnsi" w:hAnsiTheme="minorHAnsi" w:cs="宋体" w:hint="eastAsia"/>
          <w:kern w:val="0"/>
          <w:sz w:val="24"/>
          <w:szCs w:val="24"/>
        </w:rPr>
        <w:t>等</w:t>
      </w:r>
      <w:r w:rsidRPr="00E02EB1">
        <w:rPr>
          <w:rFonts w:asciiTheme="minorHAnsi" w:eastAsiaTheme="minorHAnsi" w:hAnsiTheme="minorHAnsi" w:cs="宋体" w:hint="eastAsia"/>
          <w:kern w:val="0"/>
          <w:sz w:val="24"/>
          <w:szCs w:val="24"/>
        </w:rPr>
        <w:t>苹果产区推广应用。2</w:t>
      </w:r>
      <w:r w:rsidRPr="00E02EB1">
        <w:rPr>
          <w:rFonts w:asciiTheme="minorHAnsi" w:eastAsiaTheme="minorHAnsi" w:hAnsiTheme="minorHAnsi" w:cs="宋体"/>
          <w:kern w:val="0"/>
          <w:sz w:val="24"/>
          <w:szCs w:val="24"/>
        </w:rPr>
        <w:t>014</w:t>
      </w:r>
      <w:r w:rsidRPr="00E02EB1">
        <w:rPr>
          <w:rFonts w:asciiTheme="minorHAnsi" w:eastAsiaTheme="minorHAnsi" w:hAnsiTheme="minorHAnsi" w:cs="宋体" w:hint="eastAsia"/>
          <w:kern w:val="0"/>
          <w:sz w:val="24"/>
          <w:szCs w:val="24"/>
        </w:rPr>
        <w:t>年在</w:t>
      </w:r>
      <w:r w:rsidR="00BE78C6">
        <w:rPr>
          <w:rFonts w:asciiTheme="minorHAnsi" w:eastAsiaTheme="minorHAnsi" w:hAnsiTheme="minorHAnsi" w:cs="宋体" w:hint="eastAsia"/>
          <w:kern w:val="0"/>
          <w:sz w:val="24"/>
          <w:szCs w:val="24"/>
        </w:rPr>
        <w:t>烟台、威海</w:t>
      </w:r>
      <w:r w:rsidRPr="00E02EB1">
        <w:rPr>
          <w:rFonts w:asciiTheme="minorHAnsi" w:eastAsiaTheme="minorHAnsi" w:hAnsiTheme="minorHAnsi" w:cs="宋体" w:hint="eastAsia"/>
          <w:kern w:val="0"/>
          <w:sz w:val="24"/>
          <w:szCs w:val="24"/>
        </w:rPr>
        <w:t>等地建立了5个试验示范园，当年辐射面积超过5万亩。同时，结合山东省果茶技术服务站、烟台市果树工作站等技术推广部门组织的技术培训，在山东苹果主产区推广应用套袋苹果斑点病的绿色防控技术。</w:t>
      </w:r>
    </w:p>
    <w:p w14:paraId="62D9AD0B" w14:textId="77777777" w:rsidR="004B1EC7" w:rsidRPr="00E02EB1" w:rsidRDefault="004B1EC7" w:rsidP="0008356D">
      <w:pPr>
        <w:autoSpaceDE w:val="0"/>
        <w:autoSpaceDN w:val="0"/>
        <w:adjustRightInd w:val="0"/>
        <w:spacing w:line="360" w:lineRule="auto"/>
        <w:ind w:firstLineChars="200" w:firstLine="480"/>
        <w:jc w:val="left"/>
        <w:rPr>
          <w:rFonts w:asciiTheme="minorHAnsi" w:eastAsiaTheme="minorHAnsi" w:hAnsiTheme="minorHAnsi" w:cs="宋体"/>
          <w:kern w:val="0"/>
          <w:sz w:val="24"/>
          <w:szCs w:val="24"/>
        </w:rPr>
      </w:pPr>
      <w:r w:rsidRPr="00E02EB1">
        <w:rPr>
          <w:rFonts w:asciiTheme="minorHAnsi" w:eastAsiaTheme="minorHAnsi" w:hAnsiTheme="minorHAnsi" w:cs="宋体" w:hint="eastAsia"/>
          <w:kern w:val="0"/>
          <w:sz w:val="24"/>
          <w:szCs w:val="24"/>
        </w:rPr>
        <w:t>2</w:t>
      </w:r>
      <w:r w:rsidRPr="00E02EB1">
        <w:rPr>
          <w:rFonts w:asciiTheme="minorHAnsi" w:eastAsiaTheme="minorHAnsi" w:hAnsiTheme="minorHAnsi" w:cs="宋体"/>
          <w:kern w:val="0"/>
          <w:sz w:val="24"/>
          <w:szCs w:val="24"/>
        </w:rPr>
        <w:t>015</w:t>
      </w:r>
      <w:r w:rsidRPr="00E02EB1">
        <w:rPr>
          <w:rFonts w:asciiTheme="minorHAnsi" w:eastAsiaTheme="minorHAnsi" w:hAnsiTheme="minorHAnsi" w:cs="宋体" w:hint="eastAsia"/>
          <w:kern w:val="0"/>
          <w:sz w:val="24"/>
          <w:szCs w:val="24"/>
        </w:rPr>
        <w:t>年通过国家苹果产业技术体系、农业农村部农业技术推广中心、农药销售公司、各种民间组织等，以技术培训方式在全国各苹果主产区开始推广套袋苹果斑点病绿色防控技术。2</w:t>
      </w:r>
      <w:r w:rsidRPr="00E02EB1">
        <w:rPr>
          <w:rFonts w:asciiTheme="minorHAnsi" w:eastAsiaTheme="minorHAnsi" w:hAnsiTheme="minorHAnsi" w:cs="宋体"/>
          <w:kern w:val="0"/>
          <w:sz w:val="24"/>
          <w:szCs w:val="24"/>
        </w:rPr>
        <w:t>016</w:t>
      </w:r>
      <w:r w:rsidRPr="00E02EB1">
        <w:rPr>
          <w:rFonts w:asciiTheme="minorHAnsi" w:eastAsiaTheme="minorHAnsi" w:hAnsiTheme="minorHAnsi" w:cs="宋体" w:hint="eastAsia"/>
          <w:kern w:val="0"/>
          <w:sz w:val="24"/>
          <w:szCs w:val="24"/>
        </w:rPr>
        <w:t>年，套袋苹果斑点病绿色防控技术在环渤海湾、黄土高原等苹果主产区都得到较好的应用，并有效控制了套袋苹果斑点病严重发病的态势。</w:t>
      </w:r>
    </w:p>
    <w:p w14:paraId="53D07C20" w14:textId="4D34D58F" w:rsidR="004B1EC7" w:rsidRPr="00E02EB1" w:rsidRDefault="004B1EC7" w:rsidP="0008356D">
      <w:pPr>
        <w:autoSpaceDE w:val="0"/>
        <w:autoSpaceDN w:val="0"/>
        <w:adjustRightInd w:val="0"/>
        <w:spacing w:line="360" w:lineRule="auto"/>
        <w:ind w:firstLineChars="200" w:firstLine="480"/>
        <w:jc w:val="left"/>
        <w:rPr>
          <w:rFonts w:asciiTheme="minorHAnsi" w:eastAsiaTheme="minorHAnsi" w:hAnsiTheme="minorHAnsi" w:cs="宋体"/>
          <w:kern w:val="0"/>
          <w:sz w:val="24"/>
          <w:szCs w:val="24"/>
        </w:rPr>
      </w:pPr>
      <w:r w:rsidRPr="00E02EB1">
        <w:rPr>
          <w:rFonts w:asciiTheme="minorHAnsi" w:eastAsiaTheme="minorHAnsi" w:hAnsiTheme="minorHAnsi" w:cs="宋体" w:hint="eastAsia"/>
          <w:kern w:val="0"/>
          <w:sz w:val="24"/>
          <w:szCs w:val="24"/>
        </w:rPr>
        <w:t>在烟台、威海产区，2</w:t>
      </w:r>
      <w:r w:rsidRPr="00E02EB1">
        <w:rPr>
          <w:rFonts w:asciiTheme="minorHAnsi" w:eastAsiaTheme="minorHAnsi" w:hAnsiTheme="minorHAnsi" w:cs="宋体"/>
          <w:kern w:val="0"/>
          <w:sz w:val="24"/>
          <w:szCs w:val="24"/>
        </w:rPr>
        <w:t>01</w:t>
      </w:r>
      <w:r w:rsidR="00BE78C6">
        <w:rPr>
          <w:rFonts w:asciiTheme="minorHAnsi" w:eastAsiaTheme="minorHAnsi" w:hAnsiTheme="minorHAnsi" w:cs="宋体"/>
          <w:kern w:val="0"/>
          <w:sz w:val="24"/>
          <w:szCs w:val="24"/>
        </w:rPr>
        <w:t>7~</w:t>
      </w:r>
      <w:r w:rsidR="00BE78C6">
        <w:rPr>
          <w:rFonts w:asciiTheme="minorHAnsi" w:eastAsiaTheme="minorHAnsi" w:hAnsiTheme="minorHAnsi" w:cs="宋体" w:hint="eastAsia"/>
          <w:kern w:val="0"/>
          <w:sz w:val="24"/>
          <w:szCs w:val="24"/>
        </w:rPr>
        <w:t>2</w:t>
      </w:r>
      <w:r w:rsidR="00BE78C6">
        <w:rPr>
          <w:rFonts w:asciiTheme="minorHAnsi" w:eastAsiaTheme="minorHAnsi" w:hAnsiTheme="minorHAnsi" w:cs="宋体"/>
          <w:kern w:val="0"/>
          <w:sz w:val="24"/>
          <w:szCs w:val="24"/>
        </w:rPr>
        <w:t>018</w:t>
      </w:r>
      <w:r w:rsidR="00BE78C6">
        <w:rPr>
          <w:rFonts w:asciiTheme="minorHAnsi" w:eastAsiaTheme="minorHAnsi" w:hAnsiTheme="minorHAnsi" w:cs="宋体" w:hint="eastAsia"/>
          <w:kern w:val="0"/>
          <w:sz w:val="24"/>
          <w:szCs w:val="24"/>
        </w:rPr>
        <w:t>年</w:t>
      </w:r>
      <w:r w:rsidR="00502B78">
        <w:rPr>
          <w:rFonts w:asciiTheme="minorHAnsi" w:eastAsiaTheme="minorHAnsi" w:hAnsiTheme="minorHAnsi" w:cs="宋体" w:hint="eastAsia"/>
          <w:kern w:val="0"/>
          <w:sz w:val="24"/>
          <w:szCs w:val="24"/>
        </w:rPr>
        <w:t>4</w:t>
      </w:r>
      <w:r w:rsidR="00502B78">
        <w:rPr>
          <w:rFonts w:asciiTheme="minorHAnsi" w:eastAsiaTheme="minorHAnsi" w:hAnsiTheme="minorHAnsi" w:cs="宋体"/>
          <w:kern w:val="0"/>
          <w:sz w:val="24"/>
          <w:szCs w:val="24"/>
        </w:rPr>
        <w:t>00</w:t>
      </w:r>
      <w:r w:rsidR="00502B78">
        <w:rPr>
          <w:rFonts w:asciiTheme="minorHAnsi" w:eastAsiaTheme="minorHAnsi" w:hAnsiTheme="minorHAnsi" w:cs="宋体" w:hint="eastAsia"/>
          <w:kern w:val="0"/>
          <w:sz w:val="24"/>
          <w:szCs w:val="24"/>
        </w:rPr>
        <w:t>余万亩，</w:t>
      </w:r>
      <w:r w:rsidRPr="00E02EB1">
        <w:rPr>
          <w:rFonts w:asciiTheme="minorHAnsi" w:eastAsiaTheme="minorHAnsi" w:hAnsiTheme="minorHAnsi" w:cs="宋体" w:hint="eastAsia"/>
          <w:kern w:val="0"/>
          <w:sz w:val="24"/>
          <w:szCs w:val="24"/>
        </w:rPr>
        <w:t>挽回经济损失</w:t>
      </w:r>
      <w:r w:rsidR="00502B78">
        <w:rPr>
          <w:rFonts w:asciiTheme="minorHAnsi" w:eastAsiaTheme="minorHAnsi" w:hAnsiTheme="minorHAnsi" w:cs="宋体" w:hint="eastAsia"/>
          <w:kern w:val="0"/>
          <w:sz w:val="24"/>
          <w:szCs w:val="24"/>
        </w:rPr>
        <w:t>2</w:t>
      </w:r>
      <w:r w:rsidR="00502B78">
        <w:rPr>
          <w:rFonts w:asciiTheme="minorHAnsi" w:eastAsiaTheme="minorHAnsi" w:hAnsiTheme="minorHAnsi" w:cs="宋体"/>
          <w:kern w:val="0"/>
          <w:sz w:val="24"/>
          <w:szCs w:val="24"/>
        </w:rPr>
        <w:t>0</w:t>
      </w:r>
      <w:r w:rsidR="00502B78">
        <w:rPr>
          <w:rFonts w:asciiTheme="minorHAnsi" w:eastAsiaTheme="minorHAnsi" w:hAnsiTheme="minorHAnsi" w:cs="宋体" w:hint="eastAsia"/>
          <w:kern w:val="0"/>
          <w:sz w:val="24"/>
          <w:szCs w:val="24"/>
        </w:rPr>
        <w:t>余亿</w:t>
      </w:r>
      <w:r w:rsidRPr="00E02EB1">
        <w:rPr>
          <w:rFonts w:asciiTheme="minorHAnsi" w:eastAsiaTheme="minorHAnsi" w:hAnsiTheme="minorHAnsi" w:cs="宋体" w:hint="eastAsia"/>
          <w:kern w:val="0"/>
          <w:sz w:val="24"/>
          <w:szCs w:val="24"/>
        </w:rPr>
        <w:t>元；自2</w:t>
      </w:r>
      <w:r w:rsidRPr="00E02EB1">
        <w:rPr>
          <w:rFonts w:asciiTheme="minorHAnsi" w:eastAsiaTheme="minorHAnsi" w:hAnsiTheme="minorHAnsi" w:cs="宋体"/>
          <w:kern w:val="0"/>
          <w:sz w:val="24"/>
          <w:szCs w:val="24"/>
        </w:rPr>
        <w:t>017</w:t>
      </w:r>
      <w:r w:rsidRPr="00E02EB1">
        <w:rPr>
          <w:rFonts w:asciiTheme="minorHAnsi" w:eastAsiaTheme="minorHAnsi" w:hAnsiTheme="minorHAnsi" w:cs="宋体" w:hint="eastAsia"/>
          <w:kern w:val="0"/>
          <w:sz w:val="24"/>
          <w:szCs w:val="24"/>
        </w:rPr>
        <w:t>年通过国家苹果产业技术体系等在全国各苹果产区推广应用</w:t>
      </w:r>
      <w:r w:rsidR="00B6163B">
        <w:rPr>
          <w:rFonts w:asciiTheme="minorHAnsi" w:eastAsiaTheme="minorHAnsi" w:hAnsiTheme="minorHAnsi" w:cs="宋体" w:hint="eastAsia"/>
          <w:kern w:val="0"/>
          <w:sz w:val="24"/>
          <w:szCs w:val="24"/>
        </w:rPr>
        <w:t>1</w:t>
      </w:r>
      <w:r w:rsidRPr="00E02EB1">
        <w:rPr>
          <w:rFonts w:asciiTheme="minorHAnsi" w:eastAsiaTheme="minorHAnsi" w:hAnsiTheme="minorHAnsi" w:cs="宋体"/>
          <w:kern w:val="0"/>
          <w:sz w:val="24"/>
          <w:szCs w:val="24"/>
        </w:rPr>
        <w:t>000</w:t>
      </w:r>
      <w:r w:rsidRPr="00E02EB1">
        <w:rPr>
          <w:rFonts w:asciiTheme="minorHAnsi" w:eastAsiaTheme="minorHAnsi" w:hAnsiTheme="minorHAnsi" w:cs="宋体" w:hint="eastAsia"/>
          <w:kern w:val="0"/>
          <w:sz w:val="24"/>
          <w:szCs w:val="24"/>
        </w:rPr>
        <w:t>万亩以上，有效控制了</w:t>
      </w:r>
      <w:r w:rsidR="00B6163B">
        <w:rPr>
          <w:rFonts w:asciiTheme="minorHAnsi" w:eastAsiaTheme="minorHAnsi" w:hAnsiTheme="minorHAnsi" w:cs="宋体" w:hint="eastAsia"/>
          <w:kern w:val="0"/>
          <w:sz w:val="24"/>
          <w:szCs w:val="24"/>
        </w:rPr>
        <w:t>苹果坏死斑点病的</w:t>
      </w:r>
      <w:r w:rsidRPr="00E02EB1">
        <w:rPr>
          <w:rFonts w:asciiTheme="minorHAnsi" w:eastAsiaTheme="minorHAnsi" w:hAnsiTheme="minorHAnsi" w:cs="宋体" w:hint="eastAsia"/>
          <w:kern w:val="0"/>
          <w:sz w:val="24"/>
          <w:szCs w:val="24"/>
        </w:rPr>
        <w:t>大面积的流行，增加好果5</w:t>
      </w:r>
      <w:r w:rsidRPr="00E02EB1">
        <w:rPr>
          <w:rFonts w:asciiTheme="minorHAnsi" w:eastAsiaTheme="minorHAnsi" w:hAnsiTheme="minorHAnsi" w:cs="宋体"/>
          <w:kern w:val="0"/>
          <w:sz w:val="24"/>
          <w:szCs w:val="24"/>
        </w:rPr>
        <w:t>%</w:t>
      </w:r>
      <w:r w:rsidRPr="00E02EB1">
        <w:rPr>
          <w:rFonts w:asciiTheme="minorHAnsi" w:eastAsiaTheme="minorHAnsi" w:hAnsiTheme="minorHAnsi" w:cs="宋体" w:hint="eastAsia"/>
          <w:kern w:val="0"/>
          <w:sz w:val="24"/>
          <w:szCs w:val="24"/>
        </w:rPr>
        <w:t>以上，挽回经济损失超过4</w:t>
      </w:r>
      <w:r w:rsidRPr="00E02EB1">
        <w:rPr>
          <w:rFonts w:asciiTheme="minorHAnsi" w:eastAsiaTheme="minorHAnsi" w:hAnsiTheme="minorHAnsi" w:cs="宋体"/>
          <w:kern w:val="0"/>
          <w:sz w:val="24"/>
          <w:szCs w:val="24"/>
        </w:rPr>
        <w:t>0</w:t>
      </w:r>
      <w:r w:rsidRPr="00E02EB1">
        <w:rPr>
          <w:rFonts w:asciiTheme="minorHAnsi" w:eastAsiaTheme="minorHAnsi" w:hAnsiTheme="minorHAnsi" w:cs="宋体" w:hint="eastAsia"/>
          <w:kern w:val="0"/>
          <w:sz w:val="24"/>
          <w:szCs w:val="24"/>
        </w:rPr>
        <w:t>亿元。</w:t>
      </w:r>
    </w:p>
    <w:p w14:paraId="0036BE81" w14:textId="1530113F" w:rsidR="004B1EC7" w:rsidRPr="00E02EB1" w:rsidRDefault="004B1EC7" w:rsidP="0008356D">
      <w:pPr>
        <w:autoSpaceDE w:val="0"/>
        <w:autoSpaceDN w:val="0"/>
        <w:adjustRightInd w:val="0"/>
        <w:spacing w:line="360" w:lineRule="auto"/>
        <w:ind w:firstLineChars="200" w:firstLine="480"/>
        <w:jc w:val="left"/>
        <w:rPr>
          <w:rFonts w:asciiTheme="minorHAnsi" w:eastAsiaTheme="minorHAnsi" w:hAnsiTheme="minorHAnsi" w:cs="宋体"/>
          <w:kern w:val="0"/>
          <w:sz w:val="24"/>
          <w:szCs w:val="24"/>
        </w:rPr>
      </w:pPr>
      <w:r w:rsidRPr="00E02EB1">
        <w:rPr>
          <w:rFonts w:asciiTheme="minorHAnsi" w:eastAsiaTheme="minorHAnsi" w:hAnsiTheme="minorHAnsi" w:cs="宋体" w:hint="eastAsia"/>
          <w:kern w:val="0"/>
          <w:sz w:val="24"/>
          <w:szCs w:val="24"/>
        </w:rPr>
        <w:t>自2</w:t>
      </w:r>
      <w:r w:rsidRPr="00E02EB1">
        <w:rPr>
          <w:rFonts w:asciiTheme="minorHAnsi" w:eastAsiaTheme="minorHAnsi" w:hAnsiTheme="minorHAnsi" w:cs="宋体"/>
          <w:kern w:val="0"/>
          <w:sz w:val="24"/>
          <w:szCs w:val="24"/>
        </w:rPr>
        <w:t>014</w:t>
      </w:r>
      <w:r w:rsidRPr="00E02EB1">
        <w:rPr>
          <w:rFonts w:asciiTheme="minorHAnsi" w:eastAsiaTheme="minorHAnsi" w:hAnsiTheme="minorHAnsi" w:cs="宋体" w:hint="eastAsia"/>
          <w:kern w:val="0"/>
          <w:sz w:val="24"/>
          <w:szCs w:val="24"/>
        </w:rPr>
        <w:t>年至2</w:t>
      </w:r>
      <w:r w:rsidRPr="00E02EB1">
        <w:rPr>
          <w:rFonts w:asciiTheme="minorHAnsi" w:eastAsiaTheme="minorHAnsi" w:hAnsiTheme="minorHAnsi" w:cs="宋体"/>
          <w:kern w:val="0"/>
          <w:sz w:val="24"/>
          <w:szCs w:val="24"/>
        </w:rPr>
        <w:t>01</w:t>
      </w:r>
      <w:r w:rsidR="00B6163B">
        <w:rPr>
          <w:rFonts w:asciiTheme="minorHAnsi" w:eastAsiaTheme="minorHAnsi" w:hAnsiTheme="minorHAnsi" w:cs="宋体"/>
          <w:kern w:val="0"/>
          <w:sz w:val="24"/>
          <w:szCs w:val="24"/>
        </w:rPr>
        <w:t>9</w:t>
      </w:r>
      <w:r w:rsidRPr="00E02EB1">
        <w:rPr>
          <w:rFonts w:asciiTheme="minorHAnsi" w:eastAsiaTheme="minorHAnsi" w:hAnsiTheme="minorHAnsi" w:cs="宋体" w:hint="eastAsia"/>
          <w:kern w:val="0"/>
          <w:sz w:val="24"/>
          <w:szCs w:val="24"/>
        </w:rPr>
        <w:t>年在全国各地培训1</w:t>
      </w:r>
      <w:r w:rsidRPr="00E02EB1">
        <w:rPr>
          <w:rFonts w:asciiTheme="minorHAnsi" w:eastAsiaTheme="minorHAnsi" w:hAnsiTheme="minorHAnsi" w:cs="宋体"/>
          <w:kern w:val="0"/>
          <w:sz w:val="24"/>
          <w:szCs w:val="24"/>
        </w:rPr>
        <w:t>70</w:t>
      </w:r>
      <w:r w:rsidRPr="00E02EB1">
        <w:rPr>
          <w:rFonts w:asciiTheme="minorHAnsi" w:eastAsiaTheme="minorHAnsi" w:hAnsiTheme="minorHAnsi" w:cs="宋体" w:hint="eastAsia"/>
          <w:kern w:val="0"/>
          <w:sz w:val="24"/>
          <w:szCs w:val="24"/>
        </w:rPr>
        <w:t>余场次，为山东电视台农科频道1</w:t>
      </w:r>
      <w:r w:rsidRPr="00E02EB1">
        <w:rPr>
          <w:rFonts w:asciiTheme="minorHAnsi" w:eastAsiaTheme="minorHAnsi" w:hAnsiTheme="minorHAnsi" w:cs="宋体"/>
          <w:kern w:val="0"/>
          <w:sz w:val="24"/>
          <w:szCs w:val="24"/>
        </w:rPr>
        <w:t>6</w:t>
      </w:r>
      <w:r w:rsidRPr="00E02EB1">
        <w:rPr>
          <w:rFonts w:asciiTheme="minorHAnsi" w:eastAsiaTheme="minorHAnsi" w:hAnsiTheme="minorHAnsi" w:cs="宋体" w:hint="eastAsia"/>
          <w:kern w:val="0"/>
          <w:sz w:val="24"/>
          <w:szCs w:val="24"/>
        </w:rPr>
        <w:t>期，培训技术骨干2</w:t>
      </w:r>
      <w:r w:rsidRPr="00E02EB1">
        <w:rPr>
          <w:rFonts w:asciiTheme="minorHAnsi" w:eastAsiaTheme="minorHAnsi" w:hAnsiTheme="minorHAnsi" w:cs="宋体"/>
          <w:kern w:val="0"/>
          <w:sz w:val="24"/>
          <w:szCs w:val="24"/>
        </w:rPr>
        <w:t>000</w:t>
      </w:r>
      <w:r w:rsidRPr="00E02EB1">
        <w:rPr>
          <w:rFonts w:asciiTheme="minorHAnsi" w:eastAsiaTheme="minorHAnsi" w:hAnsiTheme="minorHAnsi" w:cs="宋体" w:hint="eastAsia"/>
          <w:kern w:val="0"/>
          <w:sz w:val="24"/>
          <w:szCs w:val="24"/>
        </w:rPr>
        <w:t>人次，培训果农3.</w:t>
      </w:r>
      <w:r w:rsidRPr="00E02EB1">
        <w:rPr>
          <w:rFonts w:asciiTheme="minorHAnsi" w:eastAsiaTheme="minorHAnsi" w:hAnsiTheme="minorHAnsi" w:cs="宋体"/>
          <w:kern w:val="0"/>
          <w:sz w:val="24"/>
          <w:szCs w:val="24"/>
        </w:rPr>
        <w:t>6</w:t>
      </w:r>
      <w:r w:rsidRPr="00E02EB1">
        <w:rPr>
          <w:rFonts w:asciiTheme="minorHAnsi" w:eastAsiaTheme="minorHAnsi" w:hAnsiTheme="minorHAnsi" w:cs="宋体" w:hint="eastAsia"/>
          <w:kern w:val="0"/>
          <w:sz w:val="24"/>
          <w:szCs w:val="24"/>
        </w:rPr>
        <w:t>万人次，转变了果农的病害防控理念，提升了苹果病害的整体管理水平。</w:t>
      </w:r>
    </w:p>
    <w:p w14:paraId="518C1D48" w14:textId="0FD88679" w:rsidR="00A01A28" w:rsidRPr="00B6163B" w:rsidRDefault="00A01A28" w:rsidP="00B6163B">
      <w:pPr>
        <w:pStyle w:val="a3"/>
        <w:numPr>
          <w:ilvl w:val="0"/>
          <w:numId w:val="7"/>
        </w:numPr>
        <w:spacing w:line="360" w:lineRule="auto"/>
        <w:ind w:firstLineChars="0"/>
        <w:rPr>
          <w:rFonts w:eastAsiaTheme="minorHAnsi"/>
          <w:b/>
          <w:bCs/>
          <w:sz w:val="24"/>
          <w:szCs w:val="24"/>
        </w:rPr>
      </w:pPr>
      <w:r w:rsidRPr="00B6163B">
        <w:rPr>
          <w:rFonts w:eastAsiaTheme="minorHAnsi" w:hint="eastAsia"/>
          <w:b/>
          <w:bCs/>
          <w:sz w:val="24"/>
          <w:szCs w:val="24"/>
        </w:rPr>
        <w:t>主要知识产权和标准规范等目录</w:t>
      </w:r>
    </w:p>
    <w:p w14:paraId="4BFD12D2" w14:textId="77777777" w:rsidR="00B6163B" w:rsidRPr="00B6163B" w:rsidRDefault="00B6163B" w:rsidP="00B6163B">
      <w:pPr>
        <w:pStyle w:val="a3"/>
        <w:numPr>
          <w:ilvl w:val="0"/>
          <w:numId w:val="8"/>
        </w:numPr>
        <w:ind w:firstLineChars="0"/>
        <w:rPr>
          <w:rFonts w:eastAsiaTheme="minorHAnsi" w:cs="Arial"/>
          <w:sz w:val="18"/>
          <w:szCs w:val="18"/>
        </w:rPr>
      </w:pPr>
      <w:r w:rsidRPr="00B6163B">
        <w:rPr>
          <w:rFonts w:eastAsiaTheme="minorHAnsi" w:cs="Arial"/>
          <w:color w:val="333333"/>
          <w:sz w:val="18"/>
          <w:szCs w:val="18"/>
          <w:shd w:val="clear" w:color="auto" w:fill="FFFFFF"/>
        </w:rPr>
        <w:t>栾梦,潘彤彤,董向丽,练森,王彩霞,李保华.套袋苹果黑点病的发病诱因、机制与条件[J].植物病理学报,2019,49(04):520-529.</w:t>
      </w:r>
      <w:r w:rsidRPr="00B6163B">
        <w:rPr>
          <w:rFonts w:eastAsiaTheme="minorHAnsi" w:cs="Arial"/>
          <w:sz w:val="18"/>
          <w:szCs w:val="18"/>
        </w:rPr>
        <w:t xml:space="preserve"> </w:t>
      </w:r>
    </w:p>
    <w:p w14:paraId="46C7CF17" w14:textId="77777777" w:rsidR="00B6163B" w:rsidRPr="00B6163B" w:rsidRDefault="00B6163B" w:rsidP="00B6163B">
      <w:pPr>
        <w:pStyle w:val="a3"/>
        <w:numPr>
          <w:ilvl w:val="0"/>
          <w:numId w:val="8"/>
        </w:numPr>
        <w:tabs>
          <w:tab w:val="left" w:pos="1055"/>
          <w:tab w:val="left" w:pos="2211"/>
          <w:tab w:val="left" w:pos="3174"/>
          <w:tab w:val="left" w:pos="4197"/>
          <w:tab w:val="left" w:pos="5434"/>
          <w:tab w:val="left" w:pos="6550"/>
          <w:tab w:val="left" w:pos="7666"/>
          <w:tab w:val="left" w:pos="8857"/>
        </w:tabs>
        <w:spacing w:after="60" w:line="240" w:lineRule="exact"/>
        <w:ind w:firstLineChars="0"/>
        <w:jc w:val="left"/>
        <w:rPr>
          <w:rFonts w:eastAsiaTheme="minorHAnsi"/>
          <w:sz w:val="18"/>
          <w:szCs w:val="18"/>
        </w:rPr>
      </w:pPr>
      <w:r w:rsidRPr="00B6163B">
        <w:rPr>
          <w:rFonts w:eastAsiaTheme="minorHAnsi"/>
          <w:sz w:val="18"/>
          <w:szCs w:val="18"/>
        </w:rPr>
        <w:lastRenderedPageBreak/>
        <w:t xml:space="preserve">王翠翠, 金静, 李保华, 王彩霞, 董向丽, 张振芳. 苹果黑点病不同症状类型致病菌及侵染条件研究[J]. 华北农学报, 2014, 29(6):136-144. </w:t>
      </w:r>
    </w:p>
    <w:p w14:paraId="7A608629" w14:textId="77777777" w:rsidR="00B6163B" w:rsidRPr="00B6163B" w:rsidRDefault="00B6163B" w:rsidP="00B6163B">
      <w:pPr>
        <w:pStyle w:val="a3"/>
        <w:numPr>
          <w:ilvl w:val="0"/>
          <w:numId w:val="8"/>
        </w:numPr>
        <w:ind w:firstLineChars="0"/>
        <w:rPr>
          <w:rFonts w:eastAsiaTheme="minorHAnsi" w:cs="Arial"/>
          <w:sz w:val="18"/>
          <w:szCs w:val="18"/>
        </w:rPr>
      </w:pPr>
      <w:r w:rsidRPr="00B6163B">
        <w:rPr>
          <w:rFonts w:eastAsiaTheme="minorHAnsi" w:cs="Arial"/>
          <w:sz w:val="18"/>
          <w:szCs w:val="18"/>
        </w:rPr>
        <w:t>发明专利, 一套评测杀菌剂对自苹果花器侵染病害防治效果的方法, 中华人民共和国知识产权局, ZL201510106015.0, 2018-12-04, 权利人: 李保华; 青岛农业大学, 发明人: 李保华, 李雪, 董向丽, 有效</w:t>
      </w:r>
    </w:p>
    <w:p w14:paraId="6407C6CF" w14:textId="77777777" w:rsidR="00B6163B" w:rsidRPr="00B6163B" w:rsidRDefault="00B6163B" w:rsidP="00B6163B">
      <w:pPr>
        <w:pStyle w:val="a3"/>
        <w:numPr>
          <w:ilvl w:val="0"/>
          <w:numId w:val="8"/>
        </w:numPr>
        <w:tabs>
          <w:tab w:val="left" w:pos="1055"/>
          <w:tab w:val="left" w:pos="2211"/>
          <w:tab w:val="left" w:pos="3174"/>
          <w:tab w:val="left" w:pos="4197"/>
          <w:tab w:val="left" w:pos="5434"/>
          <w:tab w:val="left" w:pos="6550"/>
          <w:tab w:val="left" w:pos="7666"/>
          <w:tab w:val="left" w:pos="8857"/>
        </w:tabs>
        <w:spacing w:after="60" w:line="240" w:lineRule="exact"/>
        <w:ind w:firstLineChars="0"/>
        <w:jc w:val="left"/>
        <w:rPr>
          <w:rFonts w:eastAsiaTheme="minorHAnsi"/>
          <w:sz w:val="18"/>
          <w:szCs w:val="18"/>
        </w:rPr>
      </w:pPr>
      <w:r w:rsidRPr="00B6163B">
        <w:rPr>
          <w:rFonts w:eastAsiaTheme="minorHAnsi"/>
          <w:sz w:val="18"/>
          <w:szCs w:val="18"/>
        </w:rPr>
        <w:t xml:space="preserve">李雪, 金静, 李保华, 王彩霞, 董向丽, 王翠翠. 套袋与未套袋苹果果实表皮及心部真菌种群结构与变化动态[J]. 菌物学报, 2016, 35(8):927-938. </w:t>
      </w:r>
    </w:p>
    <w:p w14:paraId="1962CD0A" w14:textId="77777777" w:rsidR="00B6163B" w:rsidRPr="00B6163B" w:rsidRDefault="00B6163B" w:rsidP="00B6163B">
      <w:pPr>
        <w:pStyle w:val="a3"/>
        <w:numPr>
          <w:ilvl w:val="0"/>
          <w:numId w:val="8"/>
        </w:numPr>
        <w:tabs>
          <w:tab w:val="left" w:pos="1055"/>
          <w:tab w:val="left" w:pos="2211"/>
          <w:tab w:val="left" w:pos="3174"/>
          <w:tab w:val="left" w:pos="4197"/>
          <w:tab w:val="left" w:pos="5434"/>
          <w:tab w:val="left" w:pos="6550"/>
          <w:tab w:val="left" w:pos="7666"/>
          <w:tab w:val="left" w:pos="8857"/>
        </w:tabs>
        <w:spacing w:after="60" w:line="240" w:lineRule="exact"/>
        <w:ind w:firstLineChars="0"/>
        <w:jc w:val="left"/>
        <w:rPr>
          <w:rFonts w:eastAsiaTheme="minorHAnsi"/>
          <w:sz w:val="18"/>
          <w:szCs w:val="18"/>
        </w:rPr>
      </w:pPr>
      <w:r w:rsidRPr="00B6163B">
        <w:rPr>
          <w:rFonts w:eastAsiaTheme="minorHAnsi"/>
          <w:sz w:val="18"/>
          <w:szCs w:val="18"/>
        </w:rPr>
        <w:t xml:space="preserve">Li </w:t>
      </w:r>
      <w:r w:rsidRPr="00B6163B">
        <w:rPr>
          <w:rFonts w:eastAsiaTheme="minorHAnsi"/>
          <w:sz w:val="18"/>
          <w:szCs w:val="18"/>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Pr="00B6163B">
        <w:rPr>
          <w:rFonts w:eastAsiaTheme="minorHAnsi"/>
          <w:sz w:val="18"/>
          <w:szCs w:val="18"/>
        </w:rPr>
        <w:instrText>ADDIN CNKISM.UserStyle</w:instrText>
      </w:r>
      <w:r w:rsidRPr="00B6163B">
        <w:rPr>
          <w:rFonts w:eastAsiaTheme="minorHAnsi"/>
          <w:sz w:val="18"/>
          <w:szCs w:val="18"/>
        </w:rPr>
      </w:r>
      <w:r w:rsidRPr="00B6163B">
        <w:rPr>
          <w:rFonts w:eastAsiaTheme="minorHAnsi"/>
          <w:sz w:val="18"/>
          <w:szCs w:val="18"/>
        </w:rPr>
        <w:fldChar w:fldCharType="end"/>
      </w:r>
      <w:r w:rsidRPr="00B6163B">
        <w:rPr>
          <w:rFonts w:eastAsiaTheme="minorHAnsi"/>
          <w:sz w:val="18"/>
          <w:szCs w:val="18"/>
        </w:rPr>
        <w:t xml:space="preserve">X, Li B H, Lian S, Dong X L, Wang C X, Liang W X. Effects of temperature, moisture and nutrition on conidial germination, survival, colonization and sporulation of </w:t>
      </w:r>
      <w:r w:rsidRPr="00B6163B">
        <w:rPr>
          <w:rFonts w:eastAsiaTheme="minorHAnsi"/>
          <w:i/>
          <w:sz w:val="18"/>
          <w:szCs w:val="18"/>
        </w:rPr>
        <w:t>Trichothecium roseum</w:t>
      </w:r>
      <w:r w:rsidRPr="00B6163B">
        <w:rPr>
          <w:rFonts w:eastAsiaTheme="minorHAnsi"/>
          <w:sz w:val="18"/>
          <w:szCs w:val="18"/>
        </w:rPr>
        <w:t>[J]. European Journal of Plant Pathology, 2019, 153(2):557-570.</w:t>
      </w:r>
    </w:p>
    <w:p w14:paraId="7E60CA4D" w14:textId="77777777" w:rsidR="00B6163B" w:rsidRPr="00B6163B" w:rsidRDefault="00B6163B" w:rsidP="00B6163B">
      <w:pPr>
        <w:pStyle w:val="a3"/>
        <w:numPr>
          <w:ilvl w:val="0"/>
          <w:numId w:val="8"/>
        </w:numPr>
        <w:ind w:firstLineChars="0"/>
        <w:rPr>
          <w:rFonts w:eastAsiaTheme="minorHAnsi"/>
          <w:sz w:val="18"/>
          <w:szCs w:val="18"/>
        </w:rPr>
      </w:pPr>
      <w:r w:rsidRPr="00B6163B">
        <w:rPr>
          <w:rFonts w:eastAsiaTheme="minorHAnsi"/>
          <w:sz w:val="18"/>
          <w:szCs w:val="18"/>
        </w:rPr>
        <w:t xml:space="preserve">Li B H, Wang C C, Dong X L, Zhang Z F, Wang C X. Acremonium brown spot, a new disease caused by </w:t>
      </w:r>
      <w:r w:rsidRPr="00B6163B">
        <w:rPr>
          <w:rFonts w:eastAsiaTheme="minorHAnsi"/>
          <w:i/>
          <w:sz w:val="18"/>
          <w:szCs w:val="18"/>
        </w:rPr>
        <w:t xml:space="preserve">Acremonium sclerotigenum </w:t>
      </w:r>
      <w:r w:rsidRPr="00B6163B">
        <w:rPr>
          <w:rFonts w:eastAsiaTheme="minorHAnsi"/>
          <w:sz w:val="18"/>
          <w:szCs w:val="18"/>
        </w:rPr>
        <w:t>on bagged apple fruit in China[J]. Plant Disease, 2014, 98(7):1012-1012.</w:t>
      </w:r>
    </w:p>
    <w:p w14:paraId="623DEBB9" w14:textId="77777777" w:rsidR="00B6163B" w:rsidRPr="00B6163B" w:rsidRDefault="00B6163B" w:rsidP="00B6163B">
      <w:pPr>
        <w:pStyle w:val="a3"/>
        <w:numPr>
          <w:ilvl w:val="0"/>
          <w:numId w:val="8"/>
        </w:numPr>
        <w:tabs>
          <w:tab w:val="left" w:pos="1055"/>
          <w:tab w:val="left" w:pos="2211"/>
          <w:tab w:val="left" w:pos="3174"/>
          <w:tab w:val="left" w:pos="4197"/>
          <w:tab w:val="left" w:pos="5434"/>
          <w:tab w:val="left" w:pos="6550"/>
          <w:tab w:val="left" w:pos="7666"/>
          <w:tab w:val="left" w:pos="8857"/>
        </w:tabs>
        <w:spacing w:after="60" w:line="240" w:lineRule="exact"/>
        <w:ind w:firstLineChars="0"/>
        <w:jc w:val="left"/>
        <w:rPr>
          <w:rFonts w:eastAsiaTheme="minorHAnsi"/>
          <w:sz w:val="18"/>
          <w:szCs w:val="18"/>
        </w:rPr>
      </w:pPr>
      <w:r w:rsidRPr="00B6163B">
        <w:rPr>
          <w:rFonts w:eastAsiaTheme="minorHAnsi"/>
          <w:sz w:val="18"/>
          <w:szCs w:val="18"/>
        </w:rPr>
        <w:t xml:space="preserve">Liu F, Li B H, Lian S, Dong X L, Wang C X, Zhang Z F, Liang W X. Effects of temperature and moisture on the infection and development of apple fruit rot caused by </w:t>
      </w:r>
      <w:r w:rsidRPr="00B6163B">
        <w:rPr>
          <w:rFonts w:eastAsiaTheme="minorHAnsi"/>
          <w:i/>
          <w:sz w:val="18"/>
          <w:szCs w:val="18"/>
        </w:rPr>
        <w:t>Phytophthora cactorum</w:t>
      </w:r>
      <w:r w:rsidRPr="00B6163B">
        <w:rPr>
          <w:rFonts w:eastAsiaTheme="minorHAnsi"/>
          <w:sz w:val="18"/>
          <w:szCs w:val="18"/>
        </w:rPr>
        <w:t>[J]. Plant Disease, 2018, 102(9):1811-1819.</w:t>
      </w:r>
    </w:p>
    <w:p w14:paraId="7C890CDE" w14:textId="77777777" w:rsidR="00B6163B" w:rsidRPr="00B6163B" w:rsidRDefault="00B6163B" w:rsidP="00B6163B">
      <w:pPr>
        <w:pStyle w:val="a3"/>
        <w:numPr>
          <w:ilvl w:val="0"/>
          <w:numId w:val="8"/>
        </w:numPr>
        <w:tabs>
          <w:tab w:val="left" w:pos="1055"/>
          <w:tab w:val="left" w:pos="2211"/>
          <w:tab w:val="left" w:pos="3174"/>
          <w:tab w:val="left" w:pos="4197"/>
          <w:tab w:val="left" w:pos="5434"/>
          <w:tab w:val="left" w:pos="6550"/>
          <w:tab w:val="left" w:pos="7666"/>
          <w:tab w:val="left" w:pos="8857"/>
        </w:tabs>
        <w:spacing w:after="60" w:line="320" w:lineRule="exact"/>
        <w:ind w:firstLineChars="0"/>
        <w:jc w:val="left"/>
        <w:rPr>
          <w:rFonts w:eastAsiaTheme="minorHAnsi" w:cs="Arial"/>
          <w:sz w:val="18"/>
          <w:szCs w:val="18"/>
        </w:rPr>
      </w:pPr>
      <w:r w:rsidRPr="00B6163B">
        <w:rPr>
          <w:rFonts w:eastAsiaTheme="minorHAnsi" w:cs="Arial"/>
          <w:sz w:val="18"/>
          <w:szCs w:val="18"/>
        </w:rPr>
        <w:t>地方标准, 苹果病虫害综合防控技术指南, 山东省市场监督管理局, DB37/T3478-2018, 2018-12-29, 权利人: 青岛农业大学, 发明人:李保华, 张振芳, 董向丽, 王彩霞, 练森, 赵中华, 门兴元,李丽莉, 实施日期: 2019-01-29</w:t>
      </w:r>
    </w:p>
    <w:p w14:paraId="30BF99BC" w14:textId="77777777" w:rsidR="00B6163B" w:rsidRPr="00B6163B" w:rsidRDefault="00B6163B" w:rsidP="00B6163B">
      <w:pPr>
        <w:pStyle w:val="a3"/>
        <w:numPr>
          <w:ilvl w:val="0"/>
          <w:numId w:val="8"/>
        </w:numPr>
        <w:tabs>
          <w:tab w:val="left" w:pos="1055"/>
          <w:tab w:val="left" w:pos="2211"/>
          <w:tab w:val="left" w:pos="3174"/>
          <w:tab w:val="left" w:pos="4197"/>
          <w:tab w:val="left" w:pos="5434"/>
          <w:tab w:val="left" w:pos="6550"/>
          <w:tab w:val="left" w:pos="7666"/>
          <w:tab w:val="left" w:pos="8857"/>
        </w:tabs>
        <w:spacing w:after="60" w:line="320" w:lineRule="exact"/>
        <w:ind w:firstLineChars="0"/>
        <w:jc w:val="left"/>
        <w:rPr>
          <w:rFonts w:eastAsiaTheme="minorHAnsi" w:cs="Arial"/>
          <w:sz w:val="18"/>
          <w:szCs w:val="18"/>
        </w:rPr>
      </w:pPr>
      <w:r w:rsidRPr="00B6163B">
        <w:rPr>
          <w:rFonts w:eastAsiaTheme="minorHAnsi" w:cs="Arial"/>
          <w:sz w:val="18"/>
          <w:szCs w:val="18"/>
        </w:rPr>
        <w:t>发明专利, 一种增加甲基硫菌灵防效的杀菌混剂配方及制备方法, 中华人民共和国知识产权局, ZL201510281785.9, 2018-10-02, 权利人:李保华, 青岛农业大学, 发明人: 李保华, 董向丽, 王玉然, 王彩霞, 有效</w:t>
      </w:r>
    </w:p>
    <w:p w14:paraId="41798927" w14:textId="77777777" w:rsidR="00B6163B" w:rsidRPr="00B6163B" w:rsidRDefault="00B6163B" w:rsidP="00B6163B">
      <w:pPr>
        <w:pStyle w:val="a3"/>
        <w:numPr>
          <w:ilvl w:val="0"/>
          <w:numId w:val="8"/>
        </w:numPr>
        <w:tabs>
          <w:tab w:val="left" w:pos="1055"/>
          <w:tab w:val="left" w:pos="2211"/>
          <w:tab w:val="left" w:pos="3174"/>
          <w:tab w:val="left" w:pos="4197"/>
          <w:tab w:val="left" w:pos="5434"/>
          <w:tab w:val="left" w:pos="6550"/>
          <w:tab w:val="left" w:pos="7666"/>
          <w:tab w:val="left" w:pos="8857"/>
        </w:tabs>
        <w:spacing w:after="60" w:line="320" w:lineRule="exact"/>
        <w:ind w:firstLineChars="0"/>
        <w:jc w:val="left"/>
        <w:rPr>
          <w:rFonts w:eastAsiaTheme="minorHAnsi" w:cs="Arial"/>
          <w:sz w:val="18"/>
          <w:szCs w:val="18"/>
        </w:rPr>
      </w:pPr>
      <w:r w:rsidRPr="00B6163B">
        <w:rPr>
          <w:rFonts w:eastAsiaTheme="minorHAnsi" w:cs="Arial"/>
          <w:sz w:val="18"/>
          <w:szCs w:val="18"/>
        </w:rPr>
        <w:t>发明专利, 一种增强吡唑醚菌酯防效的杀菌混剂配方及制备方法, 中华人民共和国知识产权局, ZL201510287238.1, 2018-10-09, 权利人: 李保华; 青岛农业大学, 发明人: 李保华, 王玉然, 董向丽, 王彩霞, 有效</w:t>
      </w:r>
    </w:p>
    <w:p w14:paraId="39812552" w14:textId="77777777" w:rsidR="004B1EC7" w:rsidRPr="00B6163B" w:rsidRDefault="00A01A28" w:rsidP="00B6163B">
      <w:pPr>
        <w:pStyle w:val="a3"/>
        <w:numPr>
          <w:ilvl w:val="0"/>
          <w:numId w:val="7"/>
        </w:numPr>
        <w:spacing w:line="360" w:lineRule="auto"/>
        <w:ind w:firstLineChars="0"/>
        <w:rPr>
          <w:rFonts w:eastAsiaTheme="minorHAnsi"/>
          <w:b/>
          <w:bCs/>
          <w:sz w:val="24"/>
          <w:szCs w:val="24"/>
        </w:rPr>
      </w:pPr>
      <w:r w:rsidRPr="00B6163B">
        <w:rPr>
          <w:rFonts w:eastAsiaTheme="minorHAnsi" w:hint="eastAsia"/>
          <w:b/>
          <w:bCs/>
          <w:sz w:val="24"/>
          <w:szCs w:val="24"/>
        </w:rPr>
        <w:t>主要完成人情况</w:t>
      </w:r>
      <w:r w:rsidR="00B20713" w:rsidRPr="00B6163B">
        <w:rPr>
          <w:rFonts w:eastAsiaTheme="minorHAnsi" w:hint="eastAsia"/>
          <w:b/>
          <w:bCs/>
          <w:sz w:val="24"/>
          <w:szCs w:val="24"/>
        </w:rPr>
        <w:t>：</w:t>
      </w:r>
    </w:p>
    <w:p w14:paraId="06CD44FF" w14:textId="253A0EEA" w:rsidR="004B1EC7" w:rsidRPr="00E02EB1" w:rsidRDefault="00B20713" w:rsidP="00B6163B">
      <w:pPr>
        <w:autoSpaceDE w:val="0"/>
        <w:autoSpaceDN w:val="0"/>
        <w:adjustRightInd w:val="0"/>
        <w:spacing w:line="360" w:lineRule="auto"/>
        <w:ind w:firstLineChars="200" w:firstLine="480"/>
        <w:jc w:val="left"/>
        <w:rPr>
          <w:rFonts w:asciiTheme="minorHAnsi" w:eastAsiaTheme="minorHAnsi" w:hAnsiTheme="minorHAnsi" w:cs="宋体"/>
          <w:color w:val="000000"/>
          <w:kern w:val="0"/>
          <w:sz w:val="24"/>
          <w:szCs w:val="24"/>
        </w:rPr>
      </w:pPr>
      <w:r w:rsidRPr="00B6163B">
        <w:rPr>
          <w:rFonts w:asciiTheme="minorHAnsi" w:eastAsiaTheme="minorHAnsi" w:hAnsiTheme="minorHAnsi" w:hint="eastAsia"/>
          <w:b/>
          <w:bCs/>
          <w:color w:val="000000"/>
          <w:sz w:val="24"/>
          <w:szCs w:val="24"/>
        </w:rPr>
        <w:t>李保华</w:t>
      </w:r>
      <w:r w:rsidR="004B1EC7" w:rsidRPr="00B6163B">
        <w:rPr>
          <w:rFonts w:asciiTheme="minorHAnsi" w:eastAsiaTheme="minorHAnsi" w:hAnsiTheme="minorHAnsi" w:hint="eastAsia"/>
          <w:b/>
          <w:bCs/>
          <w:color w:val="000000"/>
          <w:sz w:val="24"/>
          <w:szCs w:val="24"/>
        </w:rPr>
        <w:t>：</w:t>
      </w:r>
      <w:r w:rsidR="004B1EC7" w:rsidRPr="00E02EB1">
        <w:rPr>
          <w:rFonts w:asciiTheme="minorHAnsi" w:eastAsiaTheme="minorHAnsi" w:hAnsiTheme="minorHAnsi" w:cs="宋体"/>
          <w:color w:val="000000"/>
          <w:kern w:val="0"/>
          <w:sz w:val="24"/>
          <w:szCs w:val="24"/>
        </w:rPr>
        <w:t>1</w:t>
      </w:r>
      <w:r w:rsidR="004B1EC7" w:rsidRPr="00E02EB1">
        <w:rPr>
          <w:rFonts w:asciiTheme="minorHAnsi" w:eastAsiaTheme="minorHAnsi" w:hAnsiTheme="minorHAnsi" w:cs="宋体" w:hint="eastAsia"/>
          <w:color w:val="000000"/>
          <w:kern w:val="0"/>
          <w:sz w:val="24"/>
          <w:szCs w:val="24"/>
        </w:rPr>
        <w:t>）明确了</w:t>
      </w:r>
      <w:r w:rsidR="00B6163B">
        <w:rPr>
          <w:rFonts w:asciiTheme="minorHAnsi" w:eastAsiaTheme="minorHAnsi" w:hAnsiTheme="minorHAnsi" w:cs="宋体" w:hint="eastAsia"/>
          <w:color w:val="000000"/>
          <w:kern w:val="0"/>
          <w:sz w:val="24"/>
          <w:szCs w:val="24"/>
        </w:rPr>
        <w:t>苹果坏死</w:t>
      </w:r>
      <w:r w:rsidR="004B1EC7" w:rsidRPr="00E02EB1">
        <w:rPr>
          <w:rFonts w:asciiTheme="minorHAnsi" w:eastAsiaTheme="minorHAnsi" w:hAnsiTheme="minorHAnsi" w:cs="宋体" w:hint="eastAsia"/>
          <w:color w:val="000000"/>
          <w:kern w:val="0"/>
          <w:sz w:val="24"/>
          <w:szCs w:val="24"/>
        </w:rPr>
        <w:t>斑点病的诱因与机制，并将其鉴别为不同种类的病害；</w:t>
      </w:r>
      <w:r w:rsidR="004B1EC7" w:rsidRPr="00E02EB1">
        <w:rPr>
          <w:rFonts w:asciiTheme="minorHAnsi" w:eastAsiaTheme="minorHAnsi" w:hAnsiTheme="minorHAnsi" w:cs="宋体"/>
          <w:color w:val="000000"/>
          <w:kern w:val="0"/>
          <w:sz w:val="24"/>
          <w:szCs w:val="24"/>
        </w:rPr>
        <w:t>2</w:t>
      </w:r>
      <w:r w:rsidR="004B1EC7" w:rsidRPr="00E02EB1">
        <w:rPr>
          <w:rFonts w:asciiTheme="minorHAnsi" w:eastAsiaTheme="minorHAnsi" w:hAnsiTheme="minorHAnsi" w:cs="宋体" w:hint="eastAsia"/>
          <w:color w:val="000000"/>
          <w:kern w:val="0"/>
          <w:sz w:val="24"/>
          <w:szCs w:val="24"/>
        </w:rPr>
        <w:t>）阐明了</w:t>
      </w:r>
      <w:r w:rsidR="00B6163B">
        <w:rPr>
          <w:rFonts w:asciiTheme="minorHAnsi" w:eastAsiaTheme="minorHAnsi" w:hAnsiTheme="minorHAnsi" w:cs="宋体" w:hint="eastAsia"/>
          <w:color w:val="000000"/>
          <w:kern w:val="0"/>
          <w:sz w:val="24"/>
          <w:szCs w:val="24"/>
        </w:rPr>
        <w:t>苹果</w:t>
      </w:r>
      <w:r w:rsidR="004B1EC7" w:rsidRPr="00E02EB1">
        <w:rPr>
          <w:rFonts w:asciiTheme="minorHAnsi" w:eastAsiaTheme="minorHAnsi" w:hAnsiTheme="minorHAnsi" w:cs="宋体" w:hint="eastAsia"/>
          <w:color w:val="000000"/>
          <w:kern w:val="0"/>
          <w:sz w:val="24"/>
          <w:szCs w:val="24"/>
        </w:rPr>
        <w:t>果实表面真菌种群及其变化动态，明确了套袋苹果斑点病的侵染时期、病菌来源、侵染途径和致病过程；</w:t>
      </w:r>
      <w:r w:rsidR="004B1EC7" w:rsidRPr="00E02EB1">
        <w:rPr>
          <w:rFonts w:asciiTheme="minorHAnsi" w:eastAsiaTheme="minorHAnsi" w:hAnsiTheme="minorHAnsi" w:cs="宋体"/>
          <w:color w:val="000000"/>
          <w:kern w:val="0"/>
          <w:sz w:val="24"/>
          <w:szCs w:val="24"/>
        </w:rPr>
        <w:t>3</w:t>
      </w:r>
      <w:r w:rsidR="004B1EC7" w:rsidRPr="00E02EB1">
        <w:rPr>
          <w:rFonts w:asciiTheme="minorHAnsi" w:eastAsiaTheme="minorHAnsi" w:hAnsiTheme="minorHAnsi" w:cs="宋体" w:hint="eastAsia"/>
          <w:color w:val="000000"/>
          <w:kern w:val="0"/>
          <w:sz w:val="24"/>
          <w:szCs w:val="24"/>
        </w:rPr>
        <w:t>）揭示了苹果</w:t>
      </w:r>
      <w:r w:rsidR="00B6163B">
        <w:rPr>
          <w:rFonts w:asciiTheme="minorHAnsi" w:eastAsiaTheme="minorHAnsi" w:hAnsiTheme="minorHAnsi" w:cs="宋体" w:hint="eastAsia"/>
          <w:color w:val="000000"/>
          <w:kern w:val="0"/>
          <w:sz w:val="24"/>
          <w:szCs w:val="24"/>
        </w:rPr>
        <w:t>坏死</w:t>
      </w:r>
      <w:r w:rsidR="004B1EC7" w:rsidRPr="00E02EB1">
        <w:rPr>
          <w:rFonts w:asciiTheme="minorHAnsi" w:eastAsiaTheme="minorHAnsi" w:hAnsiTheme="minorHAnsi" w:cs="宋体" w:hint="eastAsia"/>
          <w:color w:val="000000"/>
          <w:kern w:val="0"/>
          <w:sz w:val="24"/>
          <w:szCs w:val="24"/>
        </w:rPr>
        <w:t>斑点病的发生流行条件，及气象条件和管理措施对其发生与流行的影响；</w:t>
      </w:r>
      <w:r w:rsidR="004B1EC7" w:rsidRPr="00E02EB1">
        <w:rPr>
          <w:rFonts w:asciiTheme="minorHAnsi" w:eastAsiaTheme="minorHAnsi" w:hAnsiTheme="minorHAnsi" w:cs="宋体"/>
          <w:color w:val="000000"/>
          <w:kern w:val="0"/>
          <w:sz w:val="24"/>
          <w:szCs w:val="24"/>
        </w:rPr>
        <w:t>4</w:t>
      </w:r>
      <w:r w:rsidR="004B1EC7" w:rsidRPr="00E02EB1">
        <w:rPr>
          <w:rFonts w:asciiTheme="minorHAnsi" w:eastAsiaTheme="minorHAnsi" w:hAnsiTheme="minorHAnsi" w:cs="宋体" w:hint="eastAsia"/>
          <w:color w:val="000000"/>
          <w:kern w:val="0"/>
          <w:sz w:val="24"/>
          <w:szCs w:val="24"/>
        </w:rPr>
        <w:t>）研发了套袋苹果斑点病的绿防控技术，并主持了技术推广工作。</w:t>
      </w:r>
    </w:p>
    <w:p w14:paraId="77DEC4FD" w14:textId="3F5AE712" w:rsidR="00E02EB1" w:rsidRPr="00E02EB1" w:rsidRDefault="00B20713" w:rsidP="00B6163B">
      <w:pPr>
        <w:autoSpaceDE w:val="0"/>
        <w:autoSpaceDN w:val="0"/>
        <w:adjustRightInd w:val="0"/>
        <w:spacing w:line="360" w:lineRule="auto"/>
        <w:ind w:firstLineChars="200" w:firstLine="480"/>
        <w:jc w:val="left"/>
        <w:rPr>
          <w:rFonts w:asciiTheme="minorHAnsi" w:eastAsiaTheme="minorHAnsi" w:hAnsiTheme="minorHAnsi"/>
          <w:color w:val="000000"/>
          <w:sz w:val="24"/>
          <w:szCs w:val="24"/>
        </w:rPr>
      </w:pPr>
      <w:r w:rsidRPr="00B6163B">
        <w:rPr>
          <w:rFonts w:asciiTheme="minorHAnsi" w:eastAsiaTheme="minorHAnsi" w:hAnsiTheme="minorHAnsi" w:hint="eastAsia"/>
          <w:b/>
          <w:bCs/>
          <w:color w:val="000000"/>
          <w:sz w:val="24"/>
          <w:szCs w:val="24"/>
        </w:rPr>
        <w:t>王彩霞</w:t>
      </w:r>
      <w:r w:rsidR="00E02EB1" w:rsidRPr="00B6163B">
        <w:rPr>
          <w:rFonts w:asciiTheme="minorHAnsi" w:eastAsiaTheme="minorHAnsi" w:hAnsiTheme="minorHAnsi" w:hint="eastAsia"/>
          <w:b/>
          <w:bCs/>
          <w:color w:val="000000"/>
          <w:sz w:val="24"/>
          <w:szCs w:val="24"/>
        </w:rPr>
        <w:t>：</w:t>
      </w:r>
      <w:r w:rsidR="00E02EB1" w:rsidRPr="00E02EB1">
        <w:rPr>
          <w:rFonts w:asciiTheme="minorHAnsi" w:eastAsiaTheme="minorHAnsi" w:hAnsiTheme="minorHAnsi" w:cs="宋体"/>
          <w:kern w:val="0"/>
          <w:sz w:val="24"/>
          <w:szCs w:val="24"/>
        </w:rPr>
        <w:t>1</w:t>
      </w:r>
      <w:r w:rsidR="00E02EB1" w:rsidRPr="00E02EB1">
        <w:rPr>
          <w:rFonts w:asciiTheme="minorHAnsi" w:eastAsiaTheme="minorHAnsi" w:hAnsiTheme="minorHAnsi" w:cs="宋体" w:hint="eastAsia"/>
          <w:kern w:val="0"/>
          <w:sz w:val="24"/>
          <w:szCs w:val="24"/>
        </w:rPr>
        <w:t>）分离并鉴定了套袋苹果斑点病的病原菌，明确了各种病菌的侵染致病机制；</w:t>
      </w:r>
      <w:r w:rsidR="00E02EB1" w:rsidRPr="00E02EB1">
        <w:rPr>
          <w:rFonts w:asciiTheme="minorHAnsi" w:eastAsiaTheme="minorHAnsi" w:hAnsiTheme="minorHAnsi" w:cs="宋体"/>
          <w:kern w:val="0"/>
          <w:sz w:val="24"/>
          <w:szCs w:val="24"/>
        </w:rPr>
        <w:t>2</w:t>
      </w:r>
      <w:r w:rsidR="00E02EB1" w:rsidRPr="00E02EB1">
        <w:rPr>
          <w:rFonts w:asciiTheme="minorHAnsi" w:eastAsiaTheme="minorHAnsi" w:hAnsiTheme="minorHAnsi" w:cs="宋体" w:hint="eastAsia"/>
          <w:kern w:val="0"/>
          <w:sz w:val="24"/>
          <w:szCs w:val="24"/>
        </w:rPr>
        <w:t>）发现</w:t>
      </w:r>
      <w:r w:rsidR="00E02EB1" w:rsidRPr="00E02EB1">
        <w:rPr>
          <w:rFonts w:asciiTheme="minorHAnsi" w:eastAsiaTheme="minorHAnsi" w:hAnsiTheme="minorHAnsi" w:cs="宋体"/>
          <w:kern w:val="0"/>
          <w:sz w:val="24"/>
          <w:szCs w:val="24"/>
        </w:rPr>
        <w:t>BHT</w:t>
      </w:r>
      <w:r w:rsidR="00E02EB1" w:rsidRPr="00E02EB1">
        <w:rPr>
          <w:rFonts w:asciiTheme="minorHAnsi" w:eastAsiaTheme="minorHAnsi" w:hAnsiTheme="minorHAnsi" w:cs="宋体" w:hint="eastAsia"/>
          <w:kern w:val="0"/>
          <w:sz w:val="24"/>
          <w:szCs w:val="24"/>
        </w:rPr>
        <w:t>和褪黑素能诱导苹果果实对各种病菌的抗性，筛选出具有生防效果的放线菌菌株；</w:t>
      </w:r>
      <w:r w:rsidR="00E02EB1" w:rsidRPr="00E02EB1">
        <w:rPr>
          <w:rFonts w:asciiTheme="minorHAnsi" w:eastAsiaTheme="minorHAnsi" w:hAnsiTheme="minorHAnsi" w:cs="宋体"/>
          <w:kern w:val="0"/>
          <w:sz w:val="24"/>
          <w:szCs w:val="24"/>
        </w:rPr>
        <w:t>3</w:t>
      </w:r>
      <w:r w:rsidR="00E02EB1" w:rsidRPr="00E02EB1">
        <w:rPr>
          <w:rFonts w:asciiTheme="minorHAnsi" w:eastAsiaTheme="minorHAnsi" w:hAnsiTheme="minorHAnsi" w:cs="宋体" w:hint="eastAsia"/>
          <w:kern w:val="0"/>
          <w:sz w:val="24"/>
          <w:szCs w:val="24"/>
        </w:rPr>
        <w:t>）参与套袋苹果斑点病绿色防控技术的研发。</w:t>
      </w:r>
    </w:p>
    <w:p w14:paraId="3C4F3216" w14:textId="37F1E1F8" w:rsidR="00B6163B" w:rsidRPr="00E02EB1" w:rsidRDefault="00B6163B" w:rsidP="00B6163B">
      <w:pPr>
        <w:autoSpaceDE w:val="0"/>
        <w:autoSpaceDN w:val="0"/>
        <w:adjustRightInd w:val="0"/>
        <w:spacing w:line="360" w:lineRule="auto"/>
        <w:ind w:firstLineChars="200" w:firstLine="480"/>
        <w:jc w:val="left"/>
        <w:rPr>
          <w:rFonts w:asciiTheme="minorHAnsi" w:eastAsiaTheme="minorHAnsi" w:hAnsiTheme="minorHAnsi"/>
          <w:color w:val="000000"/>
          <w:sz w:val="24"/>
          <w:szCs w:val="24"/>
        </w:rPr>
      </w:pPr>
      <w:r w:rsidRPr="00257A5E">
        <w:rPr>
          <w:rFonts w:asciiTheme="minorHAnsi" w:eastAsiaTheme="minorHAnsi" w:hAnsiTheme="minorHAnsi" w:hint="eastAsia"/>
          <w:b/>
          <w:bCs/>
          <w:color w:val="000000"/>
          <w:sz w:val="24"/>
          <w:szCs w:val="24"/>
        </w:rPr>
        <w:t>练森：</w:t>
      </w:r>
      <w:r w:rsidRPr="00E02EB1">
        <w:rPr>
          <w:rFonts w:asciiTheme="minorHAnsi" w:eastAsiaTheme="minorHAnsi" w:hAnsiTheme="minorHAnsi" w:cs="宋体"/>
          <w:kern w:val="0"/>
          <w:sz w:val="24"/>
          <w:szCs w:val="24"/>
        </w:rPr>
        <w:t xml:space="preserve"> 1</w:t>
      </w:r>
      <w:r w:rsidRPr="00E02EB1">
        <w:rPr>
          <w:rFonts w:asciiTheme="minorHAnsi" w:eastAsiaTheme="minorHAnsi" w:hAnsiTheme="minorHAnsi" w:cs="宋体" w:hint="eastAsia"/>
          <w:kern w:val="0"/>
          <w:sz w:val="24"/>
          <w:szCs w:val="24"/>
        </w:rPr>
        <w:t>）阐明了套袋苹果果实表面真菌的种群及动态变化；</w:t>
      </w:r>
      <w:r w:rsidRPr="00E02EB1">
        <w:rPr>
          <w:rFonts w:asciiTheme="minorHAnsi" w:eastAsiaTheme="minorHAnsi" w:hAnsiTheme="minorHAnsi" w:cs="宋体"/>
          <w:kern w:val="0"/>
          <w:sz w:val="24"/>
          <w:szCs w:val="24"/>
        </w:rPr>
        <w:t>2</w:t>
      </w:r>
      <w:r w:rsidRPr="00E02EB1">
        <w:rPr>
          <w:rFonts w:asciiTheme="minorHAnsi" w:eastAsiaTheme="minorHAnsi" w:hAnsiTheme="minorHAnsi" w:cs="宋体" w:hint="eastAsia"/>
          <w:kern w:val="0"/>
          <w:sz w:val="24"/>
          <w:szCs w:val="24"/>
        </w:rPr>
        <w:t>）参与套袋</w:t>
      </w:r>
      <w:r w:rsidRPr="00E02EB1">
        <w:rPr>
          <w:rFonts w:asciiTheme="minorHAnsi" w:eastAsiaTheme="minorHAnsi" w:hAnsiTheme="minorHAnsi" w:cs="宋体" w:hint="eastAsia"/>
          <w:kern w:val="0"/>
          <w:sz w:val="24"/>
          <w:szCs w:val="24"/>
        </w:rPr>
        <w:lastRenderedPageBreak/>
        <w:t>苹果绿色防控技术的研发、推广与评测工作</w:t>
      </w:r>
      <w:r w:rsidR="00FD5D4D">
        <w:rPr>
          <w:rFonts w:asciiTheme="minorHAnsi" w:eastAsiaTheme="minorHAnsi" w:hAnsiTheme="minorHAnsi" w:cs="宋体" w:hint="eastAsia"/>
          <w:kern w:val="0"/>
          <w:sz w:val="24"/>
          <w:szCs w:val="24"/>
        </w:rPr>
        <w:t>。</w:t>
      </w:r>
    </w:p>
    <w:p w14:paraId="4972A8D3" w14:textId="7AD3343A" w:rsidR="00E02EB1" w:rsidRPr="00E02EB1" w:rsidRDefault="00E02EB1" w:rsidP="00B6163B">
      <w:pPr>
        <w:spacing w:line="360" w:lineRule="auto"/>
        <w:ind w:firstLineChars="200" w:firstLine="480"/>
        <w:rPr>
          <w:rFonts w:asciiTheme="minorHAnsi" w:eastAsiaTheme="minorHAnsi" w:hAnsiTheme="minorHAnsi"/>
          <w:color w:val="000000"/>
          <w:sz w:val="24"/>
          <w:szCs w:val="24"/>
        </w:rPr>
      </w:pPr>
      <w:r w:rsidRPr="00257A5E">
        <w:rPr>
          <w:rFonts w:asciiTheme="minorHAnsi" w:eastAsiaTheme="minorHAnsi" w:hAnsiTheme="minorHAnsi" w:hint="eastAsia"/>
          <w:b/>
          <w:bCs/>
          <w:color w:val="000000"/>
          <w:sz w:val="24"/>
          <w:szCs w:val="24"/>
        </w:rPr>
        <w:t>董向丽：</w:t>
      </w:r>
      <w:r w:rsidRPr="00E02EB1">
        <w:rPr>
          <w:rFonts w:asciiTheme="minorHAnsi" w:eastAsiaTheme="minorHAnsi" w:hAnsiTheme="minorHAnsi" w:cs="宋体"/>
          <w:kern w:val="0"/>
          <w:sz w:val="24"/>
          <w:szCs w:val="24"/>
        </w:rPr>
        <w:t xml:space="preserve"> 1</w:t>
      </w:r>
      <w:r w:rsidRPr="00E02EB1">
        <w:rPr>
          <w:rFonts w:asciiTheme="minorHAnsi" w:eastAsiaTheme="minorHAnsi" w:hAnsiTheme="minorHAnsi" w:cs="宋体" w:hint="eastAsia"/>
          <w:kern w:val="0"/>
          <w:sz w:val="24"/>
          <w:szCs w:val="24"/>
        </w:rPr>
        <w:t>）明确了各种病菌的侵染时期和侵染致病过程；</w:t>
      </w:r>
      <w:r w:rsidRPr="00E02EB1">
        <w:rPr>
          <w:rFonts w:asciiTheme="minorHAnsi" w:eastAsiaTheme="minorHAnsi" w:hAnsiTheme="minorHAnsi" w:cs="宋体"/>
          <w:kern w:val="0"/>
          <w:sz w:val="24"/>
          <w:szCs w:val="24"/>
        </w:rPr>
        <w:t>2</w:t>
      </w:r>
      <w:r w:rsidRPr="00E02EB1">
        <w:rPr>
          <w:rFonts w:asciiTheme="minorHAnsi" w:eastAsiaTheme="minorHAnsi" w:hAnsiTheme="minorHAnsi" w:cs="宋体" w:hint="eastAsia"/>
          <w:kern w:val="0"/>
          <w:sz w:val="24"/>
          <w:szCs w:val="24"/>
        </w:rPr>
        <w:t>）揭示了各种病菌的侵染致病条件，及气象条件和管理措施对套袋苹果斑点病发生与流行的影响；</w:t>
      </w:r>
      <w:r w:rsidRPr="00E02EB1">
        <w:rPr>
          <w:rFonts w:asciiTheme="minorHAnsi" w:eastAsiaTheme="minorHAnsi" w:hAnsiTheme="minorHAnsi" w:cs="宋体"/>
          <w:kern w:val="0"/>
          <w:sz w:val="24"/>
          <w:szCs w:val="24"/>
        </w:rPr>
        <w:t>3</w:t>
      </w:r>
      <w:r w:rsidRPr="00E02EB1">
        <w:rPr>
          <w:rFonts w:asciiTheme="minorHAnsi" w:eastAsiaTheme="minorHAnsi" w:hAnsiTheme="minorHAnsi" w:cs="宋体" w:hint="eastAsia"/>
          <w:kern w:val="0"/>
          <w:sz w:val="24"/>
          <w:szCs w:val="24"/>
        </w:rPr>
        <w:t>）筛选出对套袋苹果斑点病有效的防治药剂，参与套袋苹果斑点病绿色防控技术的试验、示范、推广与应用。</w:t>
      </w:r>
    </w:p>
    <w:p w14:paraId="074C3B63" w14:textId="5576CB33" w:rsidR="00A01A28" w:rsidRPr="00E02EB1" w:rsidRDefault="00B20713" w:rsidP="00B6163B">
      <w:pPr>
        <w:spacing w:line="360" w:lineRule="auto"/>
        <w:ind w:firstLineChars="200" w:firstLine="480"/>
        <w:rPr>
          <w:rFonts w:asciiTheme="minorHAnsi" w:eastAsiaTheme="minorHAnsi" w:hAnsiTheme="minorHAnsi"/>
          <w:color w:val="000000"/>
          <w:sz w:val="24"/>
          <w:szCs w:val="24"/>
        </w:rPr>
      </w:pPr>
      <w:r w:rsidRPr="00257A5E">
        <w:rPr>
          <w:rFonts w:asciiTheme="minorHAnsi" w:eastAsiaTheme="minorHAnsi" w:hAnsiTheme="minorHAnsi" w:hint="eastAsia"/>
          <w:b/>
          <w:bCs/>
          <w:color w:val="000000"/>
          <w:sz w:val="24"/>
          <w:szCs w:val="24"/>
        </w:rPr>
        <w:t>张振芳</w:t>
      </w:r>
      <w:r w:rsidR="00E02EB1" w:rsidRPr="00257A5E">
        <w:rPr>
          <w:rFonts w:asciiTheme="minorHAnsi" w:eastAsiaTheme="minorHAnsi" w:hAnsiTheme="minorHAnsi" w:hint="eastAsia"/>
          <w:b/>
          <w:bCs/>
          <w:color w:val="000000"/>
          <w:sz w:val="24"/>
          <w:szCs w:val="24"/>
        </w:rPr>
        <w:t>：</w:t>
      </w:r>
      <w:r w:rsidR="00E02EB1" w:rsidRPr="00E02EB1">
        <w:rPr>
          <w:rFonts w:asciiTheme="minorHAnsi" w:eastAsiaTheme="minorHAnsi" w:hAnsiTheme="minorHAnsi" w:hint="eastAsia"/>
          <w:color w:val="000000"/>
          <w:sz w:val="24"/>
          <w:szCs w:val="24"/>
        </w:rPr>
        <w:t>主持了苹果坏死斑点病的技术推广工作。</w:t>
      </w:r>
    </w:p>
    <w:p w14:paraId="128EEB7B" w14:textId="282C3074" w:rsidR="00A01A28" w:rsidRPr="00257A5E" w:rsidRDefault="00A01A28" w:rsidP="00257A5E">
      <w:pPr>
        <w:pStyle w:val="a3"/>
        <w:numPr>
          <w:ilvl w:val="0"/>
          <w:numId w:val="7"/>
        </w:numPr>
        <w:spacing w:line="360" w:lineRule="auto"/>
        <w:ind w:firstLineChars="0"/>
        <w:rPr>
          <w:rFonts w:eastAsiaTheme="minorHAnsi"/>
          <w:b/>
          <w:bCs/>
          <w:sz w:val="24"/>
          <w:szCs w:val="24"/>
        </w:rPr>
      </w:pPr>
      <w:r w:rsidRPr="00257A5E">
        <w:rPr>
          <w:rFonts w:eastAsiaTheme="minorHAnsi" w:hint="eastAsia"/>
          <w:b/>
          <w:bCs/>
          <w:sz w:val="24"/>
          <w:szCs w:val="24"/>
        </w:rPr>
        <w:t>主要完成单位及创新推广贡献</w:t>
      </w:r>
      <w:r w:rsidR="00B20713" w:rsidRPr="00257A5E">
        <w:rPr>
          <w:rFonts w:eastAsiaTheme="minorHAnsi" w:hint="eastAsia"/>
          <w:b/>
          <w:bCs/>
          <w:sz w:val="24"/>
          <w:szCs w:val="24"/>
        </w:rPr>
        <w:t>：</w:t>
      </w:r>
    </w:p>
    <w:p w14:paraId="7366A5D4" w14:textId="71A6110A" w:rsidR="004B1EC7" w:rsidRPr="00E02EB1" w:rsidRDefault="004B1EC7" w:rsidP="00B6163B">
      <w:pPr>
        <w:spacing w:line="360" w:lineRule="auto"/>
        <w:ind w:firstLineChars="200" w:firstLine="480"/>
        <w:rPr>
          <w:rFonts w:asciiTheme="minorHAnsi" w:eastAsiaTheme="minorHAnsi" w:hAnsiTheme="minorHAnsi"/>
          <w:bCs/>
          <w:color w:val="000000"/>
          <w:sz w:val="24"/>
          <w:szCs w:val="24"/>
        </w:rPr>
      </w:pPr>
      <w:r w:rsidRPr="00E02EB1">
        <w:rPr>
          <w:rFonts w:asciiTheme="minorHAnsi" w:eastAsiaTheme="minorHAnsi" w:hAnsiTheme="minorHAnsi" w:hint="eastAsia"/>
          <w:color w:val="000000"/>
          <w:sz w:val="24"/>
          <w:szCs w:val="24"/>
        </w:rPr>
        <w:t>主要完成单位青岛农业大学完成了本项目的所有内容与创新</w:t>
      </w:r>
      <w:r w:rsidR="00BA312E">
        <w:rPr>
          <w:rFonts w:asciiTheme="minorHAnsi" w:eastAsiaTheme="minorHAnsi" w:hAnsiTheme="minorHAnsi" w:hint="eastAsia"/>
          <w:color w:val="000000"/>
          <w:sz w:val="24"/>
          <w:szCs w:val="24"/>
        </w:rPr>
        <w:t>点</w:t>
      </w:r>
      <w:r w:rsidRPr="00E02EB1">
        <w:rPr>
          <w:rFonts w:asciiTheme="minorHAnsi" w:eastAsiaTheme="minorHAnsi" w:hAnsiTheme="minorHAnsi" w:hint="eastAsia"/>
          <w:color w:val="000000"/>
          <w:sz w:val="24"/>
          <w:szCs w:val="24"/>
        </w:rPr>
        <w:t>，主要包括1）</w:t>
      </w:r>
      <w:r w:rsidRPr="00E02EB1">
        <w:rPr>
          <w:rFonts w:asciiTheme="minorHAnsi" w:eastAsiaTheme="minorHAnsi" w:hAnsiTheme="minorHAnsi" w:hint="eastAsia"/>
          <w:bCs/>
          <w:color w:val="000000"/>
          <w:sz w:val="24"/>
          <w:szCs w:val="24"/>
        </w:rPr>
        <w:t>系统的探明了苹果坏死斑点病的致病菌，将其鉴定为不同种类的病害；2）揭示了苹果坏死斑点病各种病害的侵染发病过程，为病害的防控提供了理论依据；3）阐明了各种坏死斑点</w:t>
      </w:r>
      <w:r w:rsidR="00BA312E">
        <w:rPr>
          <w:rFonts w:asciiTheme="minorHAnsi" w:eastAsiaTheme="minorHAnsi" w:hAnsiTheme="minorHAnsi" w:hint="eastAsia"/>
          <w:bCs/>
          <w:color w:val="000000"/>
          <w:sz w:val="24"/>
          <w:szCs w:val="24"/>
        </w:rPr>
        <w:t>病</w:t>
      </w:r>
      <w:r w:rsidRPr="00E02EB1">
        <w:rPr>
          <w:rFonts w:asciiTheme="minorHAnsi" w:eastAsiaTheme="minorHAnsi" w:hAnsiTheme="minorHAnsi" w:hint="eastAsia"/>
          <w:bCs/>
          <w:color w:val="000000"/>
          <w:sz w:val="24"/>
          <w:szCs w:val="24"/>
        </w:rPr>
        <w:t>的侵染发病时期和流行条件，为病害的流行预测和防控决策提供了依据和模型；4）研究制定了苹果坏死斑点病的绿色防控技术体系，并主持新技术的应用推广。</w:t>
      </w:r>
    </w:p>
    <w:p w14:paraId="0FEC8F19" w14:textId="7ADE2846" w:rsidR="00A01A28" w:rsidRPr="00257A5E" w:rsidRDefault="00A01A28" w:rsidP="00257A5E">
      <w:pPr>
        <w:pStyle w:val="a3"/>
        <w:numPr>
          <w:ilvl w:val="0"/>
          <w:numId w:val="7"/>
        </w:numPr>
        <w:spacing w:line="360" w:lineRule="auto"/>
        <w:ind w:firstLineChars="0"/>
        <w:rPr>
          <w:rFonts w:eastAsiaTheme="minorHAnsi"/>
          <w:b/>
          <w:bCs/>
          <w:sz w:val="24"/>
          <w:szCs w:val="24"/>
        </w:rPr>
      </w:pPr>
      <w:r w:rsidRPr="00257A5E">
        <w:rPr>
          <w:rFonts w:eastAsiaTheme="minorHAnsi" w:hint="eastAsia"/>
          <w:b/>
          <w:bCs/>
          <w:sz w:val="24"/>
          <w:szCs w:val="24"/>
        </w:rPr>
        <w:t>完成人合作关系：</w:t>
      </w:r>
      <w:r w:rsidRPr="00257A5E">
        <w:rPr>
          <w:rFonts w:eastAsiaTheme="minorHAnsi" w:hint="eastAsia"/>
          <w:sz w:val="24"/>
          <w:szCs w:val="24"/>
        </w:rPr>
        <w:t>无</w:t>
      </w:r>
    </w:p>
    <w:p w14:paraId="013A7B84" w14:textId="77777777" w:rsidR="00A01A28" w:rsidRPr="00E02EB1" w:rsidRDefault="00A01A28">
      <w:pPr>
        <w:rPr>
          <w:rFonts w:asciiTheme="minorHAnsi" w:eastAsiaTheme="minorHAnsi" w:hAnsiTheme="minorHAnsi"/>
          <w:sz w:val="24"/>
          <w:szCs w:val="24"/>
        </w:rPr>
      </w:pPr>
    </w:p>
    <w:sectPr w:rsidR="00A01A28" w:rsidRPr="00E02EB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AA7DB2" w14:textId="77777777" w:rsidR="00FB695A" w:rsidRDefault="00FB695A" w:rsidP="00FD5D4D">
      <w:r>
        <w:separator/>
      </w:r>
    </w:p>
  </w:endnote>
  <w:endnote w:type="continuationSeparator" w:id="0">
    <w:p w14:paraId="271D272C" w14:textId="77777777" w:rsidR="00FB695A" w:rsidRDefault="00FB695A" w:rsidP="00FD5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TimesNewRomanPS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1DA760" w14:textId="77777777" w:rsidR="00FB695A" w:rsidRDefault="00FB695A" w:rsidP="00FD5D4D">
      <w:r>
        <w:separator/>
      </w:r>
    </w:p>
  </w:footnote>
  <w:footnote w:type="continuationSeparator" w:id="0">
    <w:p w14:paraId="1FF3896F" w14:textId="77777777" w:rsidR="00FB695A" w:rsidRDefault="00FB695A" w:rsidP="00FD5D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471776"/>
    <w:multiLevelType w:val="hybridMultilevel"/>
    <w:tmpl w:val="142E9426"/>
    <w:lvl w:ilvl="0" w:tplc="6A92FAB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20C72A4B"/>
    <w:multiLevelType w:val="hybridMultilevel"/>
    <w:tmpl w:val="E752D188"/>
    <w:lvl w:ilvl="0" w:tplc="1CDCA8EC">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 w15:restartNumberingAfterBreak="0">
    <w:nsid w:val="29241065"/>
    <w:multiLevelType w:val="hybridMultilevel"/>
    <w:tmpl w:val="5FDE204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AD44A50"/>
    <w:multiLevelType w:val="hybridMultilevel"/>
    <w:tmpl w:val="EB50F0DC"/>
    <w:lvl w:ilvl="0" w:tplc="04090017">
      <w:start w:val="1"/>
      <w:numFmt w:val="chineseCountingThousand"/>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4D5621C6"/>
    <w:multiLevelType w:val="hybridMultilevel"/>
    <w:tmpl w:val="F98289D6"/>
    <w:lvl w:ilvl="0" w:tplc="C04CC0D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56E67CDD"/>
    <w:multiLevelType w:val="hybridMultilevel"/>
    <w:tmpl w:val="013CD544"/>
    <w:lvl w:ilvl="0" w:tplc="3B64EA88">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6" w15:restartNumberingAfterBreak="0">
    <w:nsid w:val="6CB4039B"/>
    <w:multiLevelType w:val="hybridMultilevel"/>
    <w:tmpl w:val="1482045A"/>
    <w:lvl w:ilvl="0" w:tplc="AD705242">
      <w:start w:val="1"/>
      <w:numFmt w:val="decimal"/>
      <w:lvlText w:val="%1."/>
      <w:lvlJc w:val="left"/>
      <w:pPr>
        <w:ind w:left="190" w:hanging="19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767C4A4D"/>
    <w:multiLevelType w:val="hybridMultilevel"/>
    <w:tmpl w:val="5A0297DE"/>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3"/>
  </w:num>
  <w:num w:numId="3">
    <w:abstractNumId w:val="4"/>
  </w:num>
  <w:num w:numId="4">
    <w:abstractNumId w:val="5"/>
  </w:num>
  <w:num w:numId="5">
    <w:abstractNumId w:val="0"/>
  </w:num>
  <w:num w:numId="6">
    <w:abstractNumId w:val="1"/>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A28"/>
    <w:rsid w:val="0008356D"/>
    <w:rsid w:val="00257A5E"/>
    <w:rsid w:val="00293DA5"/>
    <w:rsid w:val="002A1823"/>
    <w:rsid w:val="00391B09"/>
    <w:rsid w:val="00393230"/>
    <w:rsid w:val="003A0788"/>
    <w:rsid w:val="003A1E31"/>
    <w:rsid w:val="003D0CF7"/>
    <w:rsid w:val="003E6BE7"/>
    <w:rsid w:val="004B1EC7"/>
    <w:rsid w:val="004E719B"/>
    <w:rsid w:val="004F0647"/>
    <w:rsid w:val="00502B78"/>
    <w:rsid w:val="005407F0"/>
    <w:rsid w:val="005525DA"/>
    <w:rsid w:val="00595FFA"/>
    <w:rsid w:val="006B7D6F"/>
    <w:rsid w:val="009602C2"/>
    <w:rsid w:val="009A0FE6"/>
    <w:rsid w:val="00A01A28"/>
    <w:rsid w:val="00A030F0"/>
    <w:rsid w:val="00B20713"/>
    <w:rsid w:val="00B6163B"/>
    <w:rsid w:val="00BA312E"/>
    <w:rsid w:val="00BC775A"/>
    <w:rsid w:val="00BE78C6"/>
    <w:rsid w:val="00C15CE4"/>
    <w:rsid w:val="00CC3635"/>
    <w:rsid w:val="00D726FA"/>
    <w:rsid w:val="00E02EB1"/>
    <w:rsid w:val="00E618A7"/>
    <w:rsid w:val="00F329B2"/>
    <w:rsid w:val="00FB695A"/>
    <w:rsid w:val="00FD5D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D2F807"/>
  <w15:chartTrackingRefBased/>
  <w15:docId w15:val="{D82DDD70-0BED-4B2F-BCE7-5F98C5274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1A28"/>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18A7"/>
    <w:pPr>
      <w:ind w:firstLineChars="200" w:firstLine="420"/>
    </w:pPr>
    <w:rPr>
      <w:rFonts w:asciiTheme="minorHAnsi" w:eastAsiaTheme="minorEastAsia" w:hAnsiTheme="minorHAnsi" w:cstheme="minorBidi"/>
      <w:szCs w:val="22"/>
    </w:rPr>
  </w:style>
  <w:style w:type="paragraph" w:styleId="a4">
    <w:name w:val="header"/>
    <w:basedOn w:val="a"/>
    <w:link w:val="Char"/>
    <w:uiPriority w:val="99"/>
    <w:unhideWhenUsed/>
    <w:rsid w:val="00FD5D4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FD5D4D"/>
    <w:rPr>
      <w:rFonts w:ascii="Times New Roman" w:eastAsia="宋体" w:hAnsi="Times New Roman" w:cs="Times New Roman"/>
      <w:sz w:val="18"/>
      <w:szCs w:val="18"/>
    </w:rPr>
  </w:style>
  <w:style w:type="paragraph" w:styleId="a5">
    <w:name w:val="footer"/>
    <w:basedOn w:val="a"/>
    <w:link w:val="Char0"/>
    <w:uiPriority w:val="99"/>
    <w:unhideWhenUsed/>
    <w:rsid w:val="00FD5D4D"/>
    <w:pPr>
      <w:tabs>
        <w:tab w:val="center" w:pos="4153"/>
        <w:tab w:val="right" w:pos="8306"/>
      </w:tabs>
      <w:snapToGrid w:val="0"/>
      <w:jc w:val="left"/>
    </w:pPr>
    <w:rPr>
      <w:sz w:val="18"/>
      <w:szCs w:val="18"/>
    </w:rPr>
  </w:style>
  <w:style w:type="character" w:customStyle="1" w:styleId="Char0">
    <w:name w:val="页脚 Char"/>
    <w:basedOn w:val="a0"/>
    <w:link w:val="a5"/>
    <w:uiPriority w:val="99"/>
    <w:rsid w:val="00FD5D4D"/>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290</TotalTime>
  <Pages>7</Pages>
  <Words>804</Words>
  <Characters>4584</Characters>
  <Application>Microsoft Office Word</Application>
  <DocSecurity>0</DocSecurity>
  <Lines>38</Lines>
  <Paragraphs>10</Paragraphs>
  <ScaleCrop>false</ScaleCrop>
  <Company/>
  <LinksUpToDate>false</LinksUpToDate>
  <CharactersWithSpaces>5378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Baohua Li</dc:creator>
  <cp:keywords/>
  <dc:description/>
  <cp:lastModifiedBy>lenovo</cp:lastModifiedBy>
  <cp:revision>11</cp:revision>
  <dcterms:created xsi:type="dcterms:W3CDTF">2019-12-11T08:05:00Z</dcterms:created>
  <dcterms:modified xsi:type="dcterms:W3CDTF">2019-12-12T02:27:00Z</dcterms:modified>
</cp:coreProperties>
</file>