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48E" w:rsidRDefault="00B4448E" w:rsidP="00AF34F0">
      <w:pPr>
        <w:jc w:val="center"/>
        <w:rPr>
          <w:rFonts w:ascii="Times New Roman" w:eastAsia="黑体" w:hAnsi="Times New Roman" w:cs="Times New Roman"/>
          <w:b/>
          <w:bCs/>
          <w:sz w:val="28"/>
          <w:szCs w:val="28"/>
        </w:rPr>
      </w:pPr>
    </w:p>
    <w:p w:rsidR="00AF34F0" w:rsidRPr="00AF34F0" w:rsidRDefault="00AF34F0" w:rsidP="00AF34F0">
      <w:pPr>
        <w:jc w:val="center"/>
        <w:rPr>
          <w:rFonts w:ascii="Times New Roman" w:eastAsia="黑体" w:hAnsi="Times New Roman" w:cs="Times New Roman"/>
          <w:b/>
          <w:bCs/>
          <w:sz w:val="28"/>
          <w:szCs w:val="28"/>
        </w:rPr>
      </w:pPr>
      <w:r w:rsidRPr="00AF34F0">
        <w:rPr>
          <w:rFonts w:ascii="Times New Roman" w:eastAsia="黑体" w:hAnsi="Times New Roman" w:cs="Times New Roman"/>
          <w:b/>
          <w:bCs/>
          <w:sz w:val="28"/>
          <w:szCs w:val="28"/>
        </w:rPr>
        <w:t>关于申报</w:t>
      </w:r>
      <w:r w:rsidRPr="00AF34F0">
        <w:rPr>
          <w:rFonts w:ascii="Times New Roman" w:eastAsia="黑体" w:hAnsi="Times New Roman" w:cs="Times New Roman"/>
          <w:b/>
          <w:bCs/>
          <w:sz w:val="28"/>
          <w:szCs w:val="28"/>
        </w:rPr>
        <w:t>2020</w:t>
      </w:r>
      <w:r w:rsidRPr="00AF34F0">
        <w:rPr>
          <w:rFonts w:ascii="Times New Roman" w:eastAsia="黑体" w:hAnsi="Times New Roman" w:cs="Times New Roman"/>
          <w:b/>
          <w:bCs/>
          <w:sz w:val="28"/>
          <w:szCs w:val="28"/>
        </w:rPr>
        <w:t>年度山东省科学技术奖项目公示</w:t>
      </w:r>
    </w:p>
    <w:p w:rsidR="00AF34F0" w:rsidRPr="00AF34F0" w:rsidRDefault="00AF34F0" w:rsidP="00AF34F0">
      <w:pPr>
        <w:rPr>
          <w:rFonts w:ascii="仿宋_GB2312" w:eastAsia="仿宋_GB2312" w:hAnsi="宋体" w:cs="Times New Roman"/>
          <w:sz w:val="28"/>
          <w:szCs w:val="28"/>
        </w:rPr>
      </w:pPr>
    </w:p>
    <w:p w:rsidR="00AF34F0" w:rsidRPr="00AF34F0" w:rsidRDefault="00AF34F0" w:rsidP="00AF34F0">
      <w:pPr>
        <w:ind w:firstLineChars="200" w:firstLine="560"/>
        <w:rPr>
          <w:rFonts w:ascii="仿宋_GB2312" w:eastAsia="仿宋_GB2312" w:hAnsi="宋体" w:cs="Times New Roman"/>
          <w:sz w:val="28"/>
          <w:szCs w:val="28"/>
        </w:rPr>
      </w:pPr>
      <w:r>
        <w:rPr>
          <w:rFonts w:ascii="仿宋_GB2312" w:eastAsia="仿宋_GB2312" w:hAnsi="宋体" w:cs="Times New Roman" w:hint="eastAsia"/>
          <w:sz w:val="28"/>
          <w:szCs w:val="28"/>
        </w:rPr>
        <w:t>根据</w:t>
      </w:r>
      <w:r w:rsidRPr="00AF34F0">
        <w:rPr>
          <w:rFonts w:ascii="仿宋_GB2312" w:eastAsia="仿宋_GB2312" w:hAnsi="宋体" w:cs="Times New Roman" w:hint="eastAsia"/>
          <w:sz w:val="28"/>
          <w:szCs w:val="28"/>
        </w:rPr>
        <w:t>山东省科学技术奖励委员会办公室《关于2020年度山东省科学技术奖励推荐工作的通知》的要求，现将我</w:t>
      </w:r>
      <w:r>
        <w:rPr>
          <w:rFonts w:ascii="仿宋_GB2312" w:eastAsia="仿宋_GB2312" w:hAnsi="宋体" w:cs="Times New Roman" w:hint="eastAsia"/>
          <w:sz w:val="28"/>
          <w:szCs w:val="28"/>
        </w:rPr>
        <w:t>单位参与</w:t>
      </w:r>
      <w:r w:rsidRPr="00AF34F0">
        <w:rPr>
          <w:rFonts w:ascii="仿宋_GB2312" w:eastAsia="仿宋_GB2312" w:hAnsi="宋体" w:cs="Times New Roman" w:hint="eastAsia"/>
          <w:sz w:val="28"/>
          <w:szCs w:val="28"/>
        </w:rPr>
        <w:t>申报2020年度山东</w:t>
      </w:r>
      <w:r>
        <w:rPr>
          <w:rFonts w:ascii="仿宋_GB2312" w:eastAsia="仿宋_GB2312" w:hAnsi="宋体" w:cs="Times New Roman" w:hint="eastAsia"/>
          <w:sz w:val="28"/>
          <w:szCs w:val="28"/>
        </w:rPr>
        <w:t>省科技进步</w:t>
      </w:r>
      <w:r w:rsidRPr="00AF34F0">
        <w:rPr>
          <w:rFonts w:ascii="仿宋_GB2312" w:eastAsia="仿宋_GB2312" w:hAnsi="宋体" w:cs="Times New Roman" w:hint="eastAsia"/>
          <w:sz w:val="28"/>
          <w:szCs w:val="28"/>
        </w:rPr>
        <w:t>奖项目“</w:t>
      </w:r>
      <w:r>
        <w:rPr>
          <w:rFonts w:ascii="仿宋_GB2312" w:eastAsia="仿宋_GB2312" w:hAnsi="宋体" w:cs="Times New Roman" w:hint="eastAsia"/>
          <w:sz w:val="28"/>
          <w:szCs w:val="28"/>
        </w:rPr>
        <w:t>猪呼吸系统重要传染病防控关键技术及应用</w:t>
      </w:r>
      <w:r w:rsidRPr="00AF34F0">
        <w:rPr>
          <w:rFonts w:ascii="仿宋_GB2312" w:eastAsia="仿宋_GB2312" w:hAnsi="宋体" w:cs="Times New Roman" w:hint="eastAsia"/>
          <w:sz w:val="28"/>
          <w:szCs w:val="28"/>
        </w:rPr>
        <w:t>”予以公示。</w:t>
      </w:r>
    </w:p>
    <w:p w:rsidR="00AF34F0" w:rsidRPr="00AF34F0" w:rsidRDefault="00AF34F0" w:rsidP="00AF34F0">
      <w:pPr>
        <w:ind w:firstLineChars="200" w:firstLine="560"/>
        <w:rPr>
          <w:rFonts w:ascii="仿宋_GB2312" w:eastAsia="仿宋_GB2312" w:hAnsi="宋体" w:cs="Times New Roman"/>
          <w:sz w:val="28"/>
          <w:szCs w:val="28"/>
        </w:rPr>
      </w:pPr>
      <w:r w:rsidRPr="00AF34F0">
        <w:rPr>
          <w:rFonts w:ascii="仿宋_GB2312" w:eastAsia="仿宋_GB2312" w:hAnsi="宋体" w:cs="Times New Roman" w:hint="eastAsia"/>
          <w:sz w:val="28"/>
          <w:szCs w:val="28"/>
        </w:rPr>
        <w:t>公示内容包括：项目名称、提名者及提名意见、项目简介、客观评价、应用情况、主要知识产权和标准规范等目录、主要完成人情况、主要完成单位及创新推广贡献、完成人合作关系说明等。</w:t>
      </w:r>
    </w:p>
    <w:p w:rsidR="00AF34F0" w:rsidRPr="00AF34F0" w:rsidRDefault="00AF34F0" w:rsidP="00AF34F0">
      <w:pPr>
        <w:ind w:firstLineChars="200" w:firstLine="560"/>
        <w:rPr>
          <w:rFonts w:ascii="仿宋_GB2312" w:eastAsia="仿宋_GB2312" w:hAnsi="宋体" w:cs="Times New Roman"/>
          <w:sz w:val="28"/>
          <w:szCs w:val="28"/>
        </w:rPr>
      </w:pPr>
      <w:r w:rsidRPr="00AF34F0">
        <w:rPr>
          <w:rFonts w:ascii="仿宋_GB2312" w:eastAsia="仿宋_GB2312" w:hAnsi="宋体" w:cs="Times New Roman" w:hint="eastAsia"/>
          <w:sz w:val="28"/>
          <w:szCs w:val="28"/>
        </w:rPr>
        <w:t>任何单位和个人若对推荐项目有异议，可在2019年12月</w:t>
      </w:r>
      <w:r>
        <w:rPr>
          <w:rFonts w:ascii="仿宋_GB2312" w:eastAsia="仿宋_GB2312" w:hAnsi="宋体" w:cs="Times New Roman" w:hint="eastAsia"/>
          <w:sz w:val="28"/>
          <w:szCs w:val="28"/>
        </w:rPr>
        <w:t>31</w:t>
      </w:r>
      <w:r w:rsidRPr="00AF34F0">
        <w:rPr>
          <w:rFonts w:ascii="仿宋_GB2312" w:eastAsia="仿宋_GB2312" w:hAnsi="宋体" w:cs="Times New Roman" w:hint="eastAsia"/>
          <w:sz w:val="28"/>
          <w:szCs w:val="28"/>
        </w:rPr>
        <w:t>日17时前，以书面形式直接送交</w:t>
      </w:r>
      <w:r>
        <w:rPr>
          <w:rFonts w:ascii="仿宋_GB2312" w:eastAsia="仿宋_GB2312" w:hAnsi="宋体" w:cs="Times New Roman" w:hint="eastAsia"/>
          <w:sz w:val="28"/>
          <w:szCs w:val="28"/>
        </w:rPr>
        <w:t>至本单位</w:t>
      </w:r>
      <w:r w:rsidRPr="00AF34F0">
        <w:rPr>
          <w:rFonts w:ascii="仿宋_GB2312" w:eastAsia="仿宋_GB2312" w:hAnsi="宋体" w:cs="Times New Roman" w:hint="eastAsia"/>
          <w:sz w:val="28"/>
          <w:szCs w:val="28"/>
        </w:rPr>
        <w:t>。异议应当签署真实姓名或加盖单位公章，并注明联系方式，否则不予受理。</w:t>
      </w:r>
    </w:p>
    <w:p w:rsidR="00AF34F0" w:rsidRPr="00AF34F0" w:rsidRDefault="00AF34F0" w:rsidP="00AF34F0">
      <w:pPr>
        <w:rPr>
          <w:rFonts w:ascii="仿宋_GB2312" w:eastAsia="仿宋_GB2312" w:hAnsi="宋体" w:cs="Times New Roman"/>
          <w:sz w:val="28"/>
          <w:szCs w:val="28"/>
        </w:rPr>
      </w:pPr>
      <w:r w:rsidRPr="00AF34F0">
        <w:rPr>
          <w:rFonts w:ascii="仿宋_GB2312" w:eastAsia="仿宋_GB2312" w:hAnsi="宋体" w:cs="Times New Roman" w:hint="eastAsia"/>
          <w:sz w:val="28"/>
          <w:szCs w:val="28"/>
        </w:rPr>
        <w:t xml:space="preserve"> </w:t>
      </w:r>
    </w:p>
    <w:p w:rsidR="00AF34F0" w:rsidRPr="00AF34F0" w:rsidRDefault="00AF34F0" w:rsidP="00AF34F0">
      <w:pPr>
        <w:rPr>
          <w:rFonts w:ascii="仿宋_GB2312" w:eastAsia="仿宋_GB2312" w:hAnsi="宋体" w:cs="Times New Roman"/>
          <w:sz w:val="28"/>
          <w:szCs w:val="28"/>
        </w:rPr>
      </w:pPr>
      <w:r w:rsidRPr="00AF34F0">
        <w:rPr>
          <w:rFonts w:ascii="仿宋_GB2312" w:eastAsia="仿宋_GB2312" w:hAnsi="宋体" w:cs="Times New Roman" w:hint="eastAsia"/>
          <w:sz w:val="28"/>
          <w:szCs w:val="28"/>
        </w:rPr>
        <w:t xml:space="preserve">    联系电话：</w:t>
      </w:r>
      <w:r>
        <w:rPr>
          <w:rFonts w:ascii="仿宋_GB2312" w:eastAsia="仿宋_GB2312" w:hAnsi="宋体" w:cs="Times New Roman"/>
          <w:sz w:val="28"/>
          <w:szCs w:val="28"/>
        </w:rPr>
        <w:t xml:space="preserve">      </w:t>
      </w:r>
      <w:r w:rsidRPr="00AF34F0">
        <w:rPr>
          <w:rFonts w:ascii="仿宋_GB2312" w:eastAsia="仿宋_GB2312" w:hAnsi="宋体" w:cs="Times New Roman" w:hint="eastAsia"/>
          <w:sz w:val="28"/>
          <w:szCs w:val="28"/>
        </w:rPr>
        <w:t xml:space="preserve"> </w:t>
      </w:r>
      <w:r>
        <w:rPr>
          <w:rFonts w:ascii="仿宋_GB2312" w:eastAsia="仿宋_GB2312" w:hAnsi="宋体" w:cs="Times New Roman"/>
          <w:sz w:val="28"/>
          <w:szCs w:val="28"/>
        </w:rPr>
        <w:t xml:space="preserve">  </w:t>
      </w:r>
      <w:r w:rsidRPr="00AF34F0">
        <w:rPr>
          <w:rFonts w:ascii="仿宋_GB2312" w:eastAsia="仿宋_GB2312" w:hAnsi="宋体" w:cs="Times New Roman" w:hint="eastAsia"/>
          <w:sz w:val="28"/>
          <w:szCs w:val="28"/>
        </w:rPr>
        <w:t xml:space="preserve">  联系人：</w:t>
      </w:r>
      <w:r>
        <w:rPr>
          <w:rFonts w:ascii="仿宋_GB2312" w:eastAsia="仿宋_GB2312" w:hAnsi="宋体" w:cs="Times New Roman" w:hint="eastAsia"/>
          <w:sz w:val="28"/>
          <w:szCs w:val="28"/>
        </w:rPr>
        <w:t xml:space="preserve"> </w:t>
      </w:r>
      <w:r>
        <w:rPr>
          <w:rFonts w:ascii="仿宋_GB2312" w:eastAsia="仿宋_GB2312" w:hAnsi="宋体" w:cs="Times New Roman"/>
          <w:sz w:val="28"/>
          <w:szCs w:val="28"/>
        </w:rPr>
        <w:t xml:space="preserve">     </w:t>
      </w:r>
    </w:p>
    <w:p w:rsidR="00AF34F0" w:rsidRPr="00AF34F0" w:rsidRDefault="00AF34F0" w:rsidP="00AF34F0">
      <w:pPr>
        <w:rPr>
          <w:rFonts w:ascii="仿宋_GB2312" w:eastAsia="仿宋_GB2312" w:hAnsi="宋体" w:cs="Times New Roman"/>
          <w:sz w:val="28"/>
          <w:szCs w:val="28"/>
        </w:rPr>
      </w:pPr>
    </w:p>
    <w:p w:rsidR="00AF34F0" w:rsidRPr="00AF34F0" w:rsidRDefault="00AF34F0" w:rsidP="00AF34F0">
      <w:pPr>
        <w:rPr>
          <w:rFonts w:ascii="仿宋_GB2312" w:eastAsia="仿宋_GB2312" w:hAnsi="宋体" w:cs="Times New Roman"/>
          <w:sz w:val="28"/>
          <w:szCs w:val="28"/>
        </w:rPr>
      </w:pPr>
      <w:r w:rsidRPr="00AF34F0">
        <w:rPr>
          <w:rFonts w:ascii="仿宋_GB2312" w:eastAsia="仿宋_GB2312" w:hAnsi="宋体" w:cs="Times New Roman" w:hint="eastAsia"/>
          <w:sz w:val="28"/>
          <w:szCs w:val="28"/>
        </w:rPr>
        <w:t xml:space="preserve">    附件：山东省科学技术进步奖拟推荐项目公示表</w:t>
      </w:r>
    </w:p>
    <w:p w:rsidR="00AF34F0" w:rsidRPr="00AF34F0" w:rsidRDefault="00AF34F0" w:rsidP="00AF34F0">
      <w:pPr>
        <w:rPr>
          <w:rFonts w:ascii="仿宋_GB2312" w:eastAsia="仿宋_GB2312" w:hAnsi="宋体" w:cs="Times New Roman"/>
          <w:sz w:val="28"/>
          <w:szCs w:val="28"/>
        </w:rPr>
      </w:pPr>
    </w:p>
    <w:p w:rsidR="00AF34F0" w:rsidRDefault="00AF34F0" w:rsidP="00AF34F0">
      <w:pPr>
        <w:jc w:val="right"/>
        <w:rPr>
          <w:rFonts w:ascii="仿宋_GB2312" w:eastAsia="仿宋_GB2312" w:hAnsi="宋体" w:cs="Times New Roman"/>
          <w:sz w:val="28"/>
          <w:szCs w:val="28"/>
        </w:rPr>
      </w:pPr>
      <w:r w:rsidRPr="00AF34F0">
        <w:rPr>
          <w:rFonts w:ascii="仿宋_GB2312" w:eastAsia="仿宋_GB2312" w:hAnsi="宋体" w:cs="Times New Roman" w:hint="eastAsia"/>
          <w:sz w:val="28"/>
          <w:szCs w:val="28"/>
        </w:rPr>
        <w:t xml:space="preserve"> </w:t>
      </w:r>
      <w:r>
        <w:rPr>
          <w:rFonts w:ascii="仿宋_GB2312" w:eastAsia="仿宋_GB2312" w:hAnsi="宋体" w:cs="Times New Roman" w:hint="eastAsia"/>
          <w:sz w:val="28"/>
          <w:szCs w:val="28"/>
        </w:rPr>
        <w:t>单位名称：*************</w:t>
      </w:r>
    </w:p>
    <w:p w:rsidR="00AF34F0" w:rsidRDefault="00AF34F0" w:rsidP="00AF34F0">
      <w:pPr>
        <w:jc w:val="right"/>
        <w:rPr>
          <w:rFonts w:ascii="仿宋_GB2312" w:eastAsia="仿宋_GB2312" w:hAnsi="宋体" w:cs="Times New Roman"/>
          <w:sz w:val="28"/>
          <w:szCs w:val="28"/>
        </w:rPr>
      </w:pPr>
      <w:r w:rsidRPr="00AF34F0">
        <w:rPr>
          <w:rFonts w:ascii="仿宋_GB2312" w:eastAsia="仿宋_GB2312" w:hAnsi="宋体" w:cs="Times New Roman" w:hint="eastAsia"/>
          <w:sz w:val="28"/>
          <w:szCs w:val="28"/>
        </w:rPr>
        <w:t>2019年12月2</w:t>
      </w:r>
      <w:r>
        <w:rPr>
          <w:rFonts w:ascii="仿宋_GB2312" w:eastAsia="仿宋_GB2312" w:hAnsi="宋体" w:cs="Times New Roman" w:hint="eastAsia"/>
          <w:sz w:val="28"/>
          <w:szCs w:val="28"/>
        </w:rPr>
        <w:t>5</w:t>
      </w:r>
      <w:r w:rsidRPr="00AF34F0">
        <w:rPr>
          <w:rFonts w:ascii="仿宋_GB2312" w:eastAsia="仿宋_GB2312" w:hAnsi="宋体" w:cs="Times New Roman" w:hint="eastAsia"/>
          <w:sz w:val="28"/>
          <w:szCs w:val="28"/>
        </w:rPr>
        <w:t>日</w:t>
      </w:r>
    </w:p>
    <w:p w:rsidR="00B4448E" w:rsidRDefault="00B4448E">
      <w:pPr>
        <w:widowControl/>
        <w:jc w:val="left"/>
        <w:rPr>
          <w:rFonts w:ascii="Times New Roman" w:eastAsia="黑体" w:hAnsi="Times New Roman" w:cs="Times New Roman"/>
          <w:bCs/>
          <w:sz w:val="36"/>
          <w:szCs w:val="36"/>
        </w:rPr>
      </w:pPr>
      <w:r>
        <w:rPr>
          <w:rFonts w:ascii="Times New Roman" w:eastAsia="黑体" w:hAnsi="Times New Roman" w:cs="Times New Roman"/>
          <w:bCs/>
          <w:sz w:val="36"/>
          <w:szCs w:val="36"/>
        </w:rPr>
        <w:br w:type="page"/>
      </w:r>
    </w:p>
    <w:p w:rsidR="00B4448E" w:rsidRPr="003455FE" w:rsidRDefault="00B4448E" w:rsidP="00B4448E">
      <w:pPr>
        <w:jc w:val="center"/>
        <w:rPr>
          <w:rFonts w:ascii="Times New Roman" w:eastAsia="黑体" w:hAnsi="Times New Roman" w:cs="Times New Roman"/>
          <w:bCs/>
          <w:sz w:val="36"/>
          <w:szCs w:val="36"/>
        </w:rPr>
      </w:pPr>
      <w:r w:rsidRPr="003455FE">
        <w:rPr>
          <w:rFonts w:ascii="Times New Roman" w:eastAsia="黑体" w:hAnsi="Times New Roman" w:cs="Times New Roman"/>
          <w:bCs/>
          <w:sz w:val="36"/>
          <w:szCs w:val="36"/>
        </w:rPr>
        <w:lastRenderedPageBreak/>
        <w:t>山东省科学技术进步奖拟推荐项目公示表</w:t>
      </w:r>
    </w:p>
    <w:tbl>
      <w:tblPr>
        <w:tblW w:w="8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1"/>
        <w:gridCol w:w="297"/>
        <w:gridCol w:w="599"/>
        <w:gridCol w:w="433"/>
        <w:gridCol w:w="514"/>
        <w:gridCol w:w="1321"/>
        <w:gridCol w:w="1701"/>
        <w:gridCol w:w="1275"/>
        <w:gridCol w:w="1731"/>
        <w:gridCol w:w="7"/>
      </w:tblGrid>
      <w:tr w:rsidR="00B4448E" w:rsidRPr="00B4448E" w:rsidTr="005C591C">
        <w:trPr>
          <w:trHeight w:val="518"/>
          <w:jc w:val="center"/>
        </w:trPr>
        <w:tc>
          <w:tcPr>
            <w:tcW w:w="1198" w:type="dxa"/>
            <w:gridSpan w:val="2"/>
            <w:tcBorders>
              <w:right w:val="single" w:sz="4" w:space="0" w:color="000000" w:themeColor="text1"/>
            </w:tcBorders>
            <w:vAlign w:val="center"/>
          </w:tcPr>
          <w:p w:rsidR="00B4448E" w:rsidRPr="00B4448E" w:rsidRDefault="00B4448E" w:rsidP="005C591C">
            <w:pPr>
              <w:spacing w:line="0" w:lineRule="atLeast"/>
              <w:jc w:val="center"/>
              <w:rPr>
                <w:rFonts w:ascii="Times New Roman" w:eastAsia="宋体" w:hAnsi="Times New Roman" w:cs="Times New Roman"/>
                <w:kern w:val="0"/>
                <w:sz w:val="24"/>
                <w:szCs w:val="24"/>
              </w:rPr>
            </w:pPr>
            <w:r w:rsidRPr="00B4448E">
              <w:rPr>
                <w:rFonts w:ascii="Times New Roman" w:eastAsia="宋体" w:hAnsi="Times New Roman" w:cs="Times New Roman"/>
                <w:b/>
                <w:bCs/>
                <w:kern w:val="0"/>
                <w:sz w:val="24"/>
                <w:szCs w:val="24"/>
              </w:rPr>
              <w:t>项目名称</w:t>
            </w:r>
          </w:p>
        </w:tc>
        <w:tc>
          <w:tcPr>
            <w:tcW w:w="7581" w:type="dxa"/>
            <w:gridSpan w:val="8"/>
            <w:tcBorders>
              <w:left w:val="single" w:sz="4" w:space="0" w:color="000000" w:themeColor="text1"/>
            </w:tcBorders>
            <w:vAlign w:val="center"/>
          </w:tcPr>
          <w:p w:rsidR="00B4448E" w:rsidRPr="00B4448E" w:rsidRDefault="00B4448E" w:rsidP="005C591C">
            <w:pPr>
              <w:spacing w:line="0" w:lineRule="atLeast"/>
              <w:jc w:val="center"/>
              <w:rPr>
                <w:rFonts w:ascii="Times New Roman" w:eastAsia="宋体" w:hAnsi="Times New Roman" w:cs="Times New Roman"/>
                <w:kern w:val="0"/>
                <w:sz w:val="24"/>
                <w:szCs w:val="24"/>
              </w:rPr>
            </w:pPr>
            <w:r w:rsidRPr="00B4448E">
              <w:rPr>
                <w:rFonts w:ascii="Times New Roman" w:eastAsia="宋体" w:hAnsi="Times New Roman" w:cs="Times New Roman"/>
                <w:kern w:val="0"/>
                <w:sz w:val="24"/>
                <w:szCs w:val="24"/>
              </w:rPr>
              <w:t>猪呼吸系统重要传染病防控关键技术及应用</w:t>
            </w:r>
          </w:p>
        </w:tc>
      </w:tr>
      <w:tr w:rsidR="00B4448E" w:rsidRPr="00B4448E" w:rsidTr="005C591C">
        <w:trPr>
          <w:trHeight w:val="534"/>
          <w:jc w:val="center"/>
        </w:trPr>
        <w:tc>
          <w:tcPr>
            <w:tcW w:w="1198" w:type="dxa"/>
            <w:gridSpan w:val="2"/>
            <w:tcBorders>
              <w:right w:val="single" w:sz="4" w:space="0" w:color="000000" w:themeColor="text1"/>
            </w:tcBorders>
            <w:vAlign w:val="center"/>
          </w:tcPr>
          <w:p w:rsidR="00B4448E" w:rsidRPr="00B4448E" w:rsidRDefault="00B4448E" w:rsidP="005C591C">
            <w:pPr>
              <w:spacing w:line="0" w:lineRule="atLeast"/>
              <w:jc w:val="center"/>
              <w:rPr>
                <w:rFonts w:ascii="Times New Roman" w:eastAsia="宋体" w:hAnsi="Times New Roman" w:cs="Times New Roman"/>
                <w:kern w:val="0"/>
                <w:sz w:val="24"/>
                <w:szCs w:val="24"/>
              </w:rPr>
            </w:pPr>
            <w:r w:rsidRPr="00B4448E">
              <w:rPr>
                <w:rFonts w:ascii="Times New Roman" w:eastAsia="宋体" w:hAnsi="Times New Roman" w:cs="Times New Roman"/>
                <w:b/>
                <w:bCs/>
                <w:kern w:val="0"/>
                <w:sz w:val="24"/>
                <w:szCs w:val="24"/>
              </w:rPr>
              <w:t>提名者</w:t>
            </w:r>
          </w:p>
        </w:tc>
        <w:tc>
          <w:tcPr>
            <w:tcW w:w="7581" w:type="dxa"/>
            <w:gridSpan w:val="8"/>
            <w:tcBorders>
              <w:left w:val="single" w:sz="4" w:space="0" w:color="000000" w:themeColor="text1"/>
            </w:tcBorders>
            <w:vAlign w:val="center"/>
          </w:tcPr>
          <w:p w:rsidR="00B4448E" w:rsidRPr="00B4448E" w:rsidRDefault="00B4448E" w:rsidP="005C591C">
            <w:pPr>
              <w:spacing w:line="0" w:lineRule="atLeast"/>
              <w:jc w:val="center"/>
              <w:rPr>
                <w:rFonts w:ascii="Times New Roman" w:eastAsia="宋体" w:hAnsi="Times New Roman" w:cs="Times New Roman"/>
                <w:kern w:val="0"/>
                <w:sz w:val="24"/>
                <w:szCs w:val="24"/>
              </w:rPr>
            </w:pPr>
            <w:r w:rsidRPr="00B4448E">
              <w:rPr>
                <w:rFonts w:ascii="Times New Roman" w:eastAsia="宋体" w:hAnsi="Times New Roman" w:cs="Times New Roman"/>
                <w:kern w:val="0"/>
                <w:sz w:val="24"/>
                <w:szCs w:val="24"/>
              </w:rPr>
              <w:t>青岛农业大学</w:t>
            </w:r>
          </w:p>
        </w:tc>
      </w:tr>
      <w:tr w:rsidR="00B4448E" w:rsidRPr="00B4448E" w:rsidTr="005C591C">
        <w:trPr>
          <w:trHeight w:val="23"/>
          <w:jc w:val="center"/>
        </w:trPr>
        <w:tc>
          <w:tcPr>
            <w:tcW w:w="8779" w:type="dxa"/>
            <w:gridSpan w:val="10"/>
            <w:vAlign w:val="center"/>
          </w:tcPr>
          <w:p w:rsidR="00B4448E" w:rsidRPr="00B4448E" w:rsidRDefault="00B4448E" w:rsidP="005C591C">
            <w:pPr>
              <w:autoSpaceDE w:val="0"/>
              <w:autoSpaceDN w:val="0"/>
              <w:adjustRightInd w:val="0"/>
              <w:spacing w:line="360" w:lineRule="exact"/>
              <w:jc w:val="left"/>
              <w:rPr>
                <w:rFonts w:ascii="Times New Roman" w:eastAsia="宋体" w:hAnsi="Times New Roman" w:cs="Times New Roman"/>
                <w:color w:val="000000"/>
                <w:kern w:val="0"/>
                <w:sz w:val="24"/>
                <w:szCs w:val="24"/>
              </w:rPr>
            </w:pPr>
            <w:r w:rsidRPr="00B4448E">
              <w:rPr>
                <w:rFonts w:ascii="Times New Roman" w:eastAsia="宋体" w:hAnsi="Times New Roman" w:cs="Times New Roman"/>
                <w:color w:val="000000"/>
                <w:kern w:val="0"/>
                <w:sz w:val="24"/>
                <w:szCs w:val="24"/>
              </w:rPr>
              <w:t>提名意见：</w:t>
            </w:r>
          </w:p>
          <w:p w:rsidR="00B4448E" w:rsidRPr="00B4448E" w:rsidRDefault="00B4448E" w:rsidP="005C591C">
            <w:pPr>
              <w:autoSpaceDE w:val="0"/>
              <w:autoSpaceDN w:val="0"/>
              <w:adjustRightInd w:val="0"/>
              <w:spacing w:line="360" w:lineRule="exact"/>
              <w:ind w:firstLineChars="200" w:firstLine="480"/>
              <w:jc w:val="left"/>
              <w:rPr>
                <w:rFonts w:ascii="Times New Roman" w:eastAsia="宋体" w:hAnsi="Times New Roman" w:cs="Times New Roman"/>
                <w:color w:val="000000"/>
                <w:kern w:val="0"/>
                <w:sz w:val="24"/>
                <w:szCs w:val="24"/>
              </w:rPr>
            </w:pPr>
            <w:r w:rsidRPr="00B4448E">
              <w:rPr>
                <w:rFonts w:ascii="Times New Roman" w:eastAsia="宋体" w:hAnsi="Times New Roman" w:cs="Times New Roman"/>
                <w:color w:val="000000"/>
                <w:kern w:val="0"/>
                <w:sz w:val="24"/>
                <w:szCs w:val="24"/>
              </w:rPr>
              <w:t>该成果研制了猪伪狂犬病抗体免疫金标检测试纸卡，实现了现场快速检测，制订了</w:t>
            </w:r>
            <w:r w:rsidRPr="00B4448E">
              <w:rPr>
                <w:rFonts w:ascii="Times New Roman" w:eastAsia="宋体" w:hAnsi="Times New Roman" w:cs="Times New Roman"/>
                <w:color w:val="000000"/>
                <w:kern w:val="0"/>
                <w:sz w:val="24"/>
                <w:szCs w:val="24"/>
              </w:rPr>
              <w:t>3</w:t>
            </w:r>
            <w:r w:rsidRPr="00B4448E">
              <w:rPr>
                <w:rFonts w:ascii="Times New Roman" w:eastAsia="宋体" w:hAnsi="Times New Roman" w:cs="Times New Roman"/>
                <w:color w:val="000000"/>
                <w:kern w:val="0"/>
                <w:sz w:val="24"/>
                <w:szCs w:val="24"/>
              </w:rPr>
              <w:t>项农业行业标准，为流行病学监测提供了产品和技术支撑。在全国</w:t>
            </w:r>
            <w:r w:rsidRPr="00B4448E">
              <w:rPr>
                <w:rFonts w:ascii="Times New Roman" w:eastAsia="宋体" w:hAnsi="Times New Roman" w:cs="Times New Roman"/>
                <w:color w:val="000000"/>
                <w:kern w:val="0"/>
                <w:sz w:val="24"/>
                <w:szCs w:val="24"/>
              </w:rPr>
              <w:t>29</w:t>
            </w:r>
            <w:r w:rsidRPr="00B4448E">
              <w:rPr>
                <w:rFonts w:ascii="Times New Roman" w:eastAsia="宋体" w:hAnsi="Times New Roman" w:cs="Times New Roman"/>
                <w:color w:val="000000"/>
                <w:kern w:val="0"/>
                <w:sz w:val="24"/>
                <w:szCs w:val="24"/>
              </w:rPr>
              <w:t>个省份系统监测分析了猪呼吸系统重要传染病的分子流行病学动态，阐明了各病原基因型（亚型、谱系）和血清型特征、来源及污染面，为我国有效应对高致病性蓝耳病（</w:t>
            </w:r>
            <w:r w:rsidRPr="00B4448E">
              <w:rPr>
                <w:rFonts w:ascii="Times New Roman" w:eastAsia="宋体" w:hAnsi="Times New Roman" w:cs="Times New Roman"/>
                <w:color w:val="000000"/>
                <w:kern w:val="0"/>
                <w:sz w:val="24"/>
                <w:szCs w:val="24"/>
              </w:rPr>
              <w:t>2006</w:t>
            </w:r>
            <w:r w:rsidRPr="00B4448E">
              <w:rPr>
                <w:rFonts w:ascii="Times New Roman" w:eastAsia="宋体" w:hAnsi="Times New Roman" w:cs="Times New Roman"/>
                <w:color w:val="000000"/>
                <w:kern w:val="0"/>
                <w:sz w:val="24"/>
                <w:szCs w:val="24"/>
              </w:rPr>
              <w:t>年）、猪伪狂犬病（</w:t>
            </w:r>
            <w:r w:rsidRPr="00B4448E">
              <w:rPr>
                <w:rFonts w:ascii="Times New Roman" w:eastAsia="宋体" w:hAnsi="Times New Roman" w:cs="Times New Roman"/>
                <w:color w:val="000000"/>
                <w:kern w:val="0"/>
                <w:sz w:val="24"/>
                <w:szCs w:val="24"/>
              </w:rPr>
              <w:t>2011</w:t>
            </w:r>
            <w:r w:rsidRPr="00B4448E">
              <w:rPr>
                <w:rFonts w:ascii="Times New Roman" w:eastAsia="宋体" w:hAnsi="Times New Roman" w:cs="Times New Roman"/>
                <w:color w:val="000000"/>
                <w:kern w:val="0"/>
                <w:sz w:val="24"/>
                <w:szCs w:val="24"/>
              </w:rPr>
              <w:t>年）等疫情提供了快速监测预警及重要的基础数据和决策依据。筛选培育了猪伪狂犬病毒、猪胸膜肺炎放线杆菌、猪肺炎支原体等免疫原性良好的疫苗种毒，为兽用生物制品开发提供了种质资源。突破了猪呼吸系统重要传染病新兽药创制和生产关键技术，创制了具有自主知识产权的</w:t>
            </w:r>
            <w:r w:rsidRPr="00B4448E">
              <w:rPr>
                <w:rFonts w:ascii="Times New Roman" w:eastAsia="宋体" w:hAnsi="Times New Roman" w:cs="Times New Roman"/>
                <w:color w:val="000000"/>
                <w:kern w:val="0"/>
                <w:sz w:val="24"/>
                <w:szCs w:val="24"/>
              </w:rPr>
              <w:t>5</w:t>
            </w:r>
            <w:r w:rsidRPr="00B4448E">
              <w:rPr>
                <w:rFonts w:ascii="Times New Roman" w:eastAsia="宋体" w:hAnsi="Times New Roman" w:cs="Times New Roman"/>
                <w:color w:val="000000"/>
                <w:kern w:val="0"/>
                <w:sz w:val="24"/>
                <w:szCs w:val="24"/>
              </w:rPr>
              <w:t>种猪用疫苗、</w:t>
            </w:r>
            <w:r w:rsidRPr="00B4448E">
              <w:rPr>
                <w:rFonts w:ascii="Times New Roman" w:eastAsia="宋体" w:hAnsi="Times New Roman" w:cs="Times New Roman"/>
                <w:color w:val="000000"/>
                <w:kern w:val="0"/>
                <w:sz w:val="24"/>
                <w:szCs w:val="24"/>
              </w:rPr>
              <w:t>1</w:t>
            </w:r>
            <w:r w:rsidRPr="00B4448E">
              <w:rPr>
                <w:rFonts w:ascii="Times New Roman" w:eastAsia="宋体" w:hAnsi="Times New Roman" w:cs="Times New Roman"/>
                <w:color w:val="000000"/>
                <w:kern w:val="0"/>
                <w:sz w:val="24"/>
                <w:szCs w:val="24"/>
              </w:rPr>
              <w:t>种猪脾转移因子注射液和</w:t>
            </w:r>
            <w:r w:rsidRPr="00B4448E">
              <w:rPr>
                <w:rFonts w:ascii="Times New Roman" w:eastAsia="宋体" w:hAnsi="Times New Roman" w:cs="Times New Roman"/>
                <w:color w:val="000000"/>
                <w:kern w:val="0"/>
                <w:sz w:val="24"/>
                <w:szCs w:val="24"/>
              </w:rPr>
              <w:t>6</w:t>
            </w:r>
            <w:r w:rsidRPr="00B4448E">
              <w:rPr>
                <w:rFonts w:ascii="Times New Roman" w:eastAsia="宋体" w:hAnsi="Times New Roman" w:cs="Times New Roman"/>
                <w:color w:val="000000"/>
                <w:kern w:val="0"/>
                <w:sz w:val="24"/>
                <w:szCs w:val="24"/>
              </w:rPr>
              <w:t>种抗感染中药组合物，为猪呼吸系统重要传染病的防控提供了重要的产品保障。该成果共获得国家新兽药注册证书</w:t>
            </w:r>
            <w:r w:rsidRPr="00B4448E">
              <w:rPr>
                <w:rFonts w:ascii="Times New Roman" w:eastAsia="宋体" w:hAnsi="Times New Roman" w:cs="Times New Roman"/>
                <w:color w:val="000000"/>
                <w:kern w:val="0"/>
                <w:sz w:val="24"/>
                <w:szCs w:val="24"/>
              </w:rPr>
              <w:t>4</w:t>
            </w:r>
            <w:r w:rsidRPr="00B4448E">
              <w:rPr>
                <w:rFonts w:ascii="Times New Roman" w:eastAsia="宋体" w:hAnsi="Times New Roman" w:cs="Times New Roman"/>
                <w:color w:val="000000"/>
                <w:kern w:val="0"/>
                <w:sz w:val="24"/>
                <w:szCs w:val="24"/>
              </w:rPr>
              <w:t>项、国家发明专利</w:t>
            </w:r>
            <w:r w:rsidRPr="00B4448E">
              <w:rPr>
                <w:rFonts w:ascii="Times New Roman" w:eastAsia="宋体" w:hAnsi="Times New Roman" w:cs="Times New Roman"/>
                <w:color w:val="000000"/>
                <w:kern w:val="0"/>
                <w:sz w:val="24"/>
                <w:szCs w:val="24"/>
              </w:rPr>
              <w:t>12</w:t>
            </w:r>
            <w:r w:rsidRPr="00B4448E">
              <w:rPr>
                <w:rFonts w:ascii="Times New Roman" w:eastAsia="宋体" w:hAnsi="Times New Roman" w:cs="Times New Roman"/>
                <w:color w:val="000000"/>
                <w:kern w:val="0"/>
                <w:sz w:val="24"/>
                <w:szCs w:val="24"/>
              </w:rPr>
              <w:t>件、计算机软件著作权</w:t>
            </w:r>
            <w:r w:rsidRPr="00B4448E">
              <w:rPr>
                <w:rFonts w:ascii="Times New Roman" w:eastAsia="宋体" w:hAnsi="Times New Roman" w:cs="Times New Roman"/>
                <w:color w:val="000000"/>
                <w:kern w:val="0"/>
                <w:sz w:val="24"/>
                <w:szCs w:val="24"/>
              </w:rPr>
              <w:t>2</w:t>
            </w:r>
            <w:r w:rsidRPr="00B4448E">
              <w:rPr>
                <w:rFonts w:ascii="Times New Roman" w:eastAsia="宋体" w:hAnsi="Times New Roman" w:cs="Times New Roman"/>
                <w:color w:val="000000"/>
                <w:kern w:val="0"/>
                <w:sz w:val="24"/>
                <w:szCs w:val="24"/>
              </w:rPr>
              <w:t>项、行业标准</w:t>
            </w:r>
            <w:r w:rsidRPr="00B4448E">
              <w:rPr>
                <w:rFonts w:ascii="Times New Roman" w:eastAsia="宋体" w:hAnsi="Times New Roman" w:cs="Times New Roman"/>
                <w:color w:val="000000"/>
                <w:kern w:val="0"/>
                <w:sz w:val="24"/>
                <w:szCs w:val="24"/>
              </w:rPr>
              <w:t>2</w:t>
            </w:r>
            <w:r w:rsidRPr="00B4448E">
              <w:rPr>
                <w:rFonts w:ascii="Times New Roman" w:eastAsia="宋体" w:hAnsi="Times New Roman" w:cs="Times New Roman"/>
                <w:color w:val="000000"/>
                <w:kern w:val="0"/>
                <w:sz w:val="24"/>
                <w:szCs w:val="24"/>
              </w:rPr>
              <w:t>项、学术论文</w:t>
            </w:r>
            <w:r w:rsidRPr="00B4448E">
              <w:rPr>
                <w:rFonts w:ascii="Times New Roman" w:eastAsia="宋体" w:hAnsi="Times New Roman" w:cs="Times New Roman"/>
                <w:color w:val="000000"/>
                <w:kern w:val="0"/>
                <w:sz w:val="24"/>
                <w:szCs w:val="24"/>
              </w:rPr>
              <w:t>85</w:t>
            </w:r>
            <w:r w:rsidRPr="00B4448E">
              <w:rPr>
                <w:rFonts w:ascii="Times New Roman" w:eastAsia="宋体" w:hAnsi="Times New Roman" w:cs="Times New Roman"/>
                <w:color w:val="000000"/>
                <w:kern w:val="0"/>
                <w:sz w:val="24"/>
                <w:szCs w:val="24"/>
              </w:rPr>
              <w:t>篇、出版著作</w:t>
            </w:r>
            <w:r w:rsidRPr="00B4448E">
              <w:rPr>
                <w:rFonts w:ascii="Times New Roman" w:eastAsia="宋体" w:hAnsi="Times New Roman" w:cs="Times New Roman"/>
                <w:color w:val="000000"/>
                <w:kern w:val="0"/>
                <w:sz w:val="24"/>
                <w:szCs w:val="24"/>
              </w:rPr>
              <w:t>4</w:t>
            </w:r>
            <w:r w:rsidRPr="00B4448E">
              <w:rPr>
                <w:rFonts w:ascii="Times New Roman" w:eastAsia="宋体" w:hAnsi="Times New Roman" w:cs="Times New Roman"/>
                <w:color w:val="000000"/>
                <w:kern w:val="0"/>
                <w:sz w:val="24"/>
                <w:szCs w:val="24"/>
              </w:rPr>
              <w:t>部。该成果近三年累计新增销售额</w:t>
            </w:r>
            <w:r w:rsidRPr="00B4448E">
              <w:rPr>
                <w:rFonts w:ascii="Times New Roman" w:eastAsia="宋体" w:hAnsi="Times New Roman" w:cs="Times New Roman"/>
                <w:color w:val="000000"/>
                <w:kern w:val="0"/>
                <w:sz w:val="24"/>
                <w:szCs w:val="24"/>
              </w:rPr>
              <w:t>7.94</w:t>
            </w:r>
            <w:r w:rsidRPr="00B4448E">
              <w:rPr>
                <w:rFonts w:ascii="Times New Roman" w:eastAsia="宋体" w:hAnsi="Times New Roman" w:cs="Times New Roman"/>
                <w:color w:val="000000"/>
                <w:kern w:val="0"/>
                <w:sz w:val="24"/>
                <w:szCs w:val="24"/>
              </w:rPr>
              <w:t>亿元，新增利润</w:t>
            </w:r>
            <w:r w:rsidRPr="00B4448E">
              <w:rPr>
                <w:rFonts w:ascii="Times New Roman" w:eastAsia="宋体" w:hAnsi="Times New Roman" w:cs="Times New Roman"/>
                <w:color w:val="000000"/>
                <w:kern w:val="0"/>
                <w:sz w:val="24"/>
                <w:szCs w:val="24"/>
              </w:rPr>
              <w:t>2.47</w:t>
            </w:r>
            <w:r w:rsidRPr="00B4448E">
              <w:rPr>
                <w:rFonts w:ascii="Times New Roman" w:eastAsia="宋体" w:hAnsi="Times New Roman" w:cs="Times New Roman"/>
                <w:color w:val="000000"/>
                <w:kern w:val="0"/>
                <w:sz w:val="24"/>
                <w:szCs w:val="24"/>
              </w:rPr>
              <w:t>亿元，成果自推广以来累计经济效益</w:t>
            </w:r>
            <w:r w:rsidRPr="00B4448E">
              <w:rPr>
                <w:rFonts w:ascii="Times New Roman" w:eastAsia="宋体" w:hAnsi="Times New Roman" w:cs="Times New Roman"/>
                <w:color w:val="000000"/>
                <w:kern w:val="0"/>
                <w:sz w:val="24"/>
                <w:szCs w:val="24"/>
              </w:rPr>
              <w:t>60.7</w:t>
            </w:r>
            <w:r w:rsidRPr="00B4448E">
              <w:rPr>
                <w:rFonts w:ascii="Times New Roman" w:eastAsia="宋体" w:hAnsi="Times New Roman" w:cs="Times New Roman"/>
                <w:color w:val="000000"/>
                <w:kern w:val="0"/>
                <w:sz w:val="24"/>
                <w:szCs w:val="24"/>
              </w:rPr>
              <w:t>亿元，为提升我国猪呼吸系统重要传染病的防控能力及促进养殖业增收做出了重要贡献。该成果经中国农学会评价，整体达到国际先进水平，部分成果国际领先。</w:t>
            </w:r>
          </w:p>
          <w:p w:rsidR="00B4448E" w:rsidRPr="00B4448E" w:rsidRDefault="00B4448E" w:rsidP="005C591C">
            <w:pPr>
              <w:pStyle w:val="1"/>
              <w:spacing w:line="340" w:lineRule="exact"/>
              <w:rPr>
                <w:rFonts w:ascii="Times New Roman"/>
                <w:kern w:val="0"/>
                <w:szCs w:val="24"/>
              </w:rPr>
            </w:pPr>
            <w:r w:rsidRPr="00B4448E">
              <w:rPr>
                <w:rFonts w:ascii="Times New Roman"/>
                <w:color w:val="000000"/>
                <w:kern w:val="0"/>
                <w:szCs w:val="24"/>
              </w:rPr>
              <w:t>对照山东省科学技术奖励办法授奖条件，提名该项目为山东省科技进步奖一等奖。</w:t>
            </w:r>
          </w:p>
        </w:tc>
      </w:tr>
      <w:tr w:rsidR="00B4448E" w:rsidRPr="00B4448E" w:rsidTr="005C591C">
        <w:trPr>
          <w:trHeight w:val="484"/>
          <w:jc w:val="center"/>
        </w:trPr>
        <w:tc>
          <w:tcPr>
            <w:tcW w:w="8779" w:type="dxa"/>
            <w:gridSpan w:val="10"/>
            <w:vAlign w:val="center"/>
          </w:tcPr>
          <w:p w:rsidR="00B4448E" w:rsidRPr="00B4448E" w:rsidRDefault="00B4448E" w:rsidP="005C591C">
            <w:pPr>
              <w:spacing w:line="0" w:lineRule="atLeast"/>
              <w:jc w:val="center"/>
              <w:rPr>
                <w:rFonts w:ascii="Times New Roman" w:eastAsia="宋体" w:hAnsi="Times New Roman" w:cs="Times New Roman"/>
                <w:kern w:val="0"/>
                <w:sz w:val="24"/>
                <w:szCs w:val="24"/>
              </w:rPr>
            </w:pPr>
            <w:r w:rsidRPr="00B4448E">
              <w:rPr>
                <w:rFonts w:ascii="Times New Roman" w:eastAsia="宋体" w:hAnsi="Times New Roman" w:cs="Times New Roman"/>
                <w:b/>
                <w:bCs/>
                <w:kern w:val="0"/>
                <w:sz w:val="24"/>
                <w:szCs w:val="24"/>
              </w:rPr>
              <w:t>项目简介</w:t>
            </w:r>
          </w:p>
        </w:tc>
      </w:tr>
      <w:tr w:rsidR="00B4448E" w:rsidRPr="00B4448E" w:rsidTr="005C591C">
        <w:trPr>
          <w:trHeight w:val="23"/>
          <w:jc w:val="center"/>
        </w:trPr>
        <w:tc>
          <w:tcPr>
            <w:tcW w:w="8779" w:type="dxa"/>
            <w:gridSpan w:val="10"/>
            <w:vAlign w:val="center"/>
          </w:tcPr>
          <w:p w:rsidR="00B4448E" w:rsidRPr="00B4448E" w:rsidRDefault="00B4448E" w:rsidP="005C591C">
            <w:pPr>
              <w:pStyle w:val="1"/>
              <w:spacing w:line="340" w:lineRule="exact"/>
              <w:rPr>
                <w:rFonts w:ascii="Times New Roman"/>
                <w:color w:val="000000"/>
                <w:kern w:val="0"/>
                <w:szCs w:val="24"/>
              </w:rPr>
            </w:pPr>
            <w:r w:rsidRPr="00B4448E">
              <w:rPr>
                <w:rFonts w:ascii="Times New Roman"/>
                <w:color w:val="000000"/>
                <w:kern w:val="0"/>
                <w:szCs w:val="24"/>
              </w:rPr>
              <w:t>本项目属于畜牧兽医领域。生猪产业是我国畜牧业的支柱产业（占比</w:t>
            </w:r>
            <w:r w:rsidRPr="00B4448E">
              <w:rPr>
                <w:rFonts w:ascii="Times New Roman"/>
                <w:color w:val="000000"/>
                <w:kern w:val="0"/>
                <w:szCs w:val="24"/>
              </w:rPr>
              <w:t>47%</w:t>
            </w:r>
            <w:r w:rsidRPr="00B4448E">
              <w:rPr>
                <w:rFonts w:ascii="Times New Roman"/>
                <w:color w:val="000000"/>
                <w:kern w:val="0"/>
                <w:szCs w:val="24"/>
              </w:rPr>
              <w:t>），是我国肉类食品的主要来源（占比</w:t>
            </w:r>
            <w:r w:rsidRPr="00B4448E">
              <w:rPr>
                <w:rFonts w:ascii="Times New Roman"/>
                <w:color w:val="000000"/>
                <w:kern w:val="0"/>
                <w:szCs w:val="24"/>
              </w:rPr>
              <w:t>60%</w:t>
            </w:r>
            <w:r w:rsidRPr="00B4448E">
              <w:rPr>
                <w:rFonts w:ascii="Times New Roman"/>
                <w:color w:val="000000"/>
                <w:kern w:val="0"/>
                <w:szCs w:val="24"/>
              </w:rPr>
              <w:t>以上），每年因生猪患传染病直接导致经济损失上百亿元。猪瘟、猪伪狂犬病、猪蓝耳病、猪流感、副猪嗜血杆菌病、猪传染性胸膜肺炎、猪支原体肺炎等猪呼吸系统重要传染病的暴发和流行不仅危害养殖业健康发展，而且影响和威胁动物源食品安全、公共卫生安全和生态环境安全。该项目针对猪呼吸系统重要传染病防控的关键技术难题，开展了诊断技术开发、流行病学监测、生物制品创制等研究。取得以下主要创新成果：</w:t>
            </w:r>
          </w:p>
          <w:p w:rsidR="00B4448E" w:rsidRPr="00B4448E" w:rsidRDefault="00B4448E" w:rsidP="005C591C">
            <w:pPr>
              <w:pStyle w:val="1"/>
              <w:spacing w:line="340" w:lineRule="exact"/>
              <w:rPr>
                <w:rFonts w:ascii="Times New Roman"/>
                <w:color w:val="000000"/>
                <w:kern w:val="0"/>
                <w:szCs w:val="24"/>
              </w:rPr>
            </w:pPr>
            <w:r w:rsidRPr="00B4448E">
              <w:rPr>
                <w:rFonts w:ascii="Times New Roman"/>
                <w:color w:val="000000"/>
                <w:kern w:val="0"/>
                <w:szCs w:val="24"/>
              </w:rPr>
              <w:t xml:space="preserve">1. </w:t>
            </w:r>
            <w:r w:rsidRPr="00B4448E">
              <w:rPr>
                <w:rFonts w:ascii="Times New Roman"/>
                <w:color w:val="000000"/>
                <w:kern w:val="0"/>
                <w:szCs w:val="24"/>
              </w:rPr>
              <w:t>研制了猪伪狂犬病抗体免疫金标检测试纸卡，实现了现场快速检测，制订了</w:t>
            </w:r>
            <w:r w:rsidRPr="00B4448E">
              <w:rPr>
                <w:rFonts w:ascii="Times New Roman"/>
                <w:color w:val="000000"/>
                <w:kern w:val="0"/>
                <w:szCs w:val="24"/>
              </w:rPr>
              <w:t>3</w:t>
            </w:r>
            <w:r w:rsidRPr="00B4448E">
              <w:rPr>
                <w:rFonts w:ascii="Times New Roman"/>
                <w:color w:val="000000"/>
                <w:kern w:val="0"/>
                <w:szCs w:val="24"/>
              </w:rPr>
              <w:t>项农业行业标准，为流行病学监测提供了产品和技术支撑。建立了猪瘟和猪附红细胞体病原鉴别诊断技术、多药耐药</w:t>
            </w:r>
            <w:r w:rsidRPr="00B4448E">
              <w:rPr>
                <w:rFonts w:ascii="Times New Roman"/>
                <w:color w:val="000000"/>
                <w:kern w:val="0"/>
                <w:szCs w:val="24"/>
              </w:rPr>
              <w:t>cfr</w:t>
            </w:r>
            <w:r w:rsidRPr="00B4448E">
              <w:rPr>
                <w:rFonts w:ascii="Times New Roman"/>
                <w:color w:val="000000"/>
                <w:kern w:val="0"/>
                <w:szCs w:val="24"/>
              </w:rPr>
              <w:t>基因</w:t>
            </w:r>
            <w:r w:rsidRPr="00B4448E">
              <w:rPr>
                <w:rFonts w:ascii="Times New Roman"/>
                <w:color w:val="000000"/>
                <w:kern w:val="0"/>
                <w:szCs w:val="24"/>
              </w:rPr>
              <w:t>LAMP</w:t>
            </w:r>
            <w:r w:rsidRPr="00B4448E">
              <w:rPr>
                <w:rFonts w:ascii="Times New Roman"/>
                <w:color w:val="000000"/>
                <w:kern w:val="0"/>
                <w:szCs w:val="24"/>
              </w:rPr>
              <w:t>检测技术，填补了上述猪呼吸系统重要传染病流行病学监测的技术空白。研制了猪伪狂犬病抗体免疫金标检测试纸卡，获得国家新兽药注册证书，实现了猪伪狂犬病的现场快速诊断。制定了</w:t>
            </w:r>
            <w:r w:rsidRPr="00B4448E">
              <w:rPr>
                <w:rFonts w:ascii="Times New Roman"/>
                <w:color w:val="000000"/>
                <w:kern w:val="0"/>
                <w:szCs w:val="24"/>
              </w:rPr>
              <w:t>2</w:t>
            </w:r>
            <w:r w:rsidRPr="00B4448E">
              <w:rPr>
                <w:rFonts w:ascii="Times New Roman"/>
                <w:color w:val="000000"/>
                <w:kern w:val="0"/>
                <w:szCs w:val="24"/>
              </w:rPr>
              <w:t>项行业标准《</w:t>
            </w:r>
            <w:r w:rsidRPr="00B4448E">
              <w:rPr>
                <w:rFonts w:ascii="Times New Roman"/>
                <w:color w:val="000000"/>
                <w:kern w:val="0"/>
                <w:szCs w:val="24"/>
              </w:rPr>
              <w:t>NY/T 541-2016</w:t>
            </w:r>
            <w:r w:rsidRPr="00B4448E">
              <w:rPr>
                <w:rFonts w:ascii="Times New Roman"/>
                <w:color w:val="000000"/>
                <w:kern w:val="0"/>
                <w:szCs w:val="24"/>
              </w:rPr>
              <w:t>兽医诊断样品采集保存及运输规范》、《</w:t>
            </w:r>
            <w:r w:rsidRPr="00B4448E">
              <w:rPr>
                <w:rFonts w:ascii="Times New Roman"/>
                <w:color w:val="000000"/>
                <w:kern w:val="0"/>
                <w:szCs w:val="24"/>
              </w:rPr>
              <w:t>NY/T 1186-2006</w:t>
            </w:r>
            <w:r w:rsidRPr="00B4448E">
              <w:rPr>
                <w:rFonts w:ascii="Times New Roman"/>
                <w:color w:val="000000"/>
                <w:kern w:val="0"/>
                <w:szCs w:val="24"/>
              </w:rPr>
              <w:t>猪支原体肺炎诊断技术》，实现了疫病诊断的标准化与规范化。</w:t>
            </w:r>
          </w:p>
          <w:p w:rsidR="00B4448E" w:rsidRPr="00B4448E" w:rsidRDefault="00B4448E" w:rsidP="005C591C">
            <w:pPr>
              <w:pStyle w:val="1"/>
              <w:spacing w:line="340" w:lineRule="exact"/>
              <w:rPr>
                <w:rFonts w:ascii="Times New Roman"/>
                <w:color w:val="000000"/>
                <w:kern w:val="0"/>
                <w:szCs w:val="24"/>
              </w:rPr>
            </w:pPr>
            <w:r w:rsidRPr="00B4448E">
              <w:rPr>
                <w:rFonts w:ascii="Times New Roman"/>
                <w:color w:val="000000"/>
                <w:kern w:val="0"/>
                <w:szCs w:val="24"/>
              </w:rPr>
              <w:t xml:space="preserve">2. </w:t>
            </w:r>
            <w:r w:rsidRPr="00B4448E">
              <w:rPr>
                <w:rFonts w:ascii="Times New Roman"/>
                <w:color w:val="000000"/>
                <w:kern w:val="0"/>
                <w:szCs w:val="24"/>
              </w:rPr>
              <w:t>在全国范围内系统开展了猪瘟等猪呼吸系统重要传染病的流行病学调查监测，揭示了流行病学规律，实现了疫病监测的快速预警。系统监测分析了猪呼吸系</w:t>
            </w:r>
            <w:r w:rsidRPr="00B4448E">
              <w:rPr>
                <w:rFonts w:ascii="Times New Roman"/>
                <w:color w:val="000000"/>
                <w:kern w:val="0"/>
                <w:szCs w:val="24"/>
              </w:rPr>
              <w:lastRenderedPageBreak/>
              <w:t>统重要传染病的分子流行病学动态，阐明了各病原基因型（亚型、谱系）和血清型特征、来源及污染面，为我国有效应对高致病性蓝耳病（</w:t>
            </w:r>
            <w:r w:rsidRPr="00B4448E">
              <w:rPr>
                <w:rFonts w:ascii="Times New Roman"/>
                <w:color w:val="000000"/>
                <w:kern w:val="0"/>
                <w:szCs w:val="24"/>
              </w:rPr>
              <w:t>2006</w:t>
            </w:r>
            <w:r w:rsidRPr="00B4448E">
              <w:rPr>
                <w:rFonts w:ascii="Times New Roman"/>
                <w:color w:val="000000"/>
                <w:kern w:val="0"/>
                <w:szCs w:val="24"/>
              </w:rPr>
              <w:t>年）、猪伪狂犬病（</w:t>
            </w:r>
            <w:r w:rsidRPr="00B4448E">
              <w:rPr>
                <w:rFonts w:ascii="Times New Roman"/>
                <w:color w:val="000000"/>
                <w:kern w:val="0"/>
                <w:szCs w:val="24"/>
              </w:rPr>
              <w:t>2011</w:t>
            </w:r>
            <w:r w:rsidRPr="00B4448E">
              <w:rPr>
                <w:rFonts w:ascii="Times New Roman"/>
                <w:color w:val="000000"/>
                <w:kern w:val="0"/>
                <w:szCs w:val="24"/>
              </w:rPr>
              <w:t>年）等疫情提供了快速监测预警及重要的基础数据和决策依据。筛选培育了猪伪狂犬病毒、猪胸膜肺炎放线杆菌、猪肺炎支原体等免疫原性良好的疫苗种毒，为兽用生物制品开发提供了种质资源。</w:t>
            </w:r>
          </w:p>
          <w:p w:rsidR="00B4448E" w:rsidRPr="00B4448E" w:rsidRDefault="00B4448E" w:rsidP="005C591C">
            <w:pPr>
              <w:pStyle w:val="1"/>
              <w:spacing w:line="340" w:lineRule="exact"/>
              <w:rPr>
                <w:rFonts w:ascii="Times New Roman"/>
                <w:color w:val="000000"/>
                <w:kern w:val="0"/>
                <w:szCs w:val="24"/>
              </w:rPr>
            </w:pPr>
            <w:r w:rsidRPr="00B4448E">
              <w:rPr>
                <w:rFonts w:ascii="Times New Roman"/>
                <w:color w:val="000000"/>
                <w:kern w:val="0"/>
                <w:szCs w:val="24"/>
              </w:rPr>
              <w:t xml:space="preserve">3. </w:t>
            </w:r>
            <w:r w:rsidRPr="00B4448E">
              <w:rPr>
                <w:rFonts w:ascii="Times New Roman"/>
                <w:color w:val="000000"/>
                <w:kern w:val="0"/>
                <w:szCs w:val="24"/>
              </w:rPr>
              <w:t>突破了猪呼吸系统重要传染病新兽药创制和生产关键技术，创制了具有自主知识产权的</w:t>
            </w:r>
            <w:r w:rsidRPr="00B4448E">
              <w:rPr>
                <w:rFonts w:ascii="Times New Roman"/>
                <w:color w:val="000000"/>
                <w:kern w:val="0"/>
                <w:szCs w:val="24"/>
              </w:rPr>
              <w:t>5</w:t>
            </w:r>
            <w:r w:rsidRPr="00B4448E">
              <w:rPr>
                <w:rFonts w:ascii="Times New Roman"/>
                <w:color w:val="000000"/>
                <w:kern w:val="0"/>
                <w:szCs w:val="24"/>
              </w:rPr>
              <w:t>种猪用疫苗、</w:t>
            </w:r>
            <w:r w:rsidRPr="00B4448E">
              <w:rPr>
                <w:rFonts w:ascii="Times New Roman"/>
                <w:color w:val="000000"/>
                <w:kern w:val="0"/>
                <w:szCs w:val="24"/>
              </w:rPr>
              <w:t>1</w:t>
            </w:r>
            <w:r w:rsidRPr="00B4448E">
              <w:rPr>
                <w:rFonts w:ascii="Times New Roman"/>
                <w:color w:val="000000"/>
                <w:kern w:val="0"/>
                <w:szCs w:val="24"/>
              </w:rPr>
              <w:t>种猪脾转移因子注射液和</w:t>
            </w:r>
            <w:r w:rsidRPr="00B4448E">
              <w:rPr>
                <w:rFonts w:ascii="Times New Roman"/>
                <w:color w:val="000000"/>
                <w:kern w:val="0"/>
                <w:szCs w:val="24"/>
              </w:rPr>
              <w:t>6</w:t>
            </w:r>
            <w:r w:rsidRPr="00B4448E">
              <w:rPr>
                <w:rFonts w:ascii="Times New Roman"/>
                <w:color w:val="000000"/>
                <w:kern w:val="0"/>
                <w:szCs w:val="24"/>
              </w:rPr>
              <w:t>种抗感染中药组合物，为猪呼吸系统重要传染病的防控提供了重要的产品保障。攻克了抗原位点选择与优化、重组蛋白高效表达关键技术，分别研制了猪流感和猪蓝耳病亚单位疫苗。攻克了疫苗抗原高密度培养、抗原浓缩关键技术，创制了副猪嗜血杆菌病、猪传染性胸膜肺炎、猪支原体肺炎灭活疫苗，获得</w:t>
            </w:r>
            <w:r w:rsidRPr="00B4448E">
              <w:rPr>
                <w:rFonts w:ascii="Times New Roman"/>
                <w:color w:val="000000"/>
                <w:kern w:val="0"/>
                <w:szCs w:val="24"/>
              </w:rPr>
              <w:t>2</w:t>
            </w:r>
            <w:r w:rsidRPr="00B4448E">
              <w:rPr>
                <w:rFonts w:ascii="Times New Roman"/>
                <w:color w:val="000000"/>
                <w:kern w:val="0"/>
                <w:szCs w:val="24"/>
              </w:rPr>
              <w:t>项国家新兽药注册证书。攻克了猪脾转移因子注射液制备和抗感染中药组方优化关键技术，建立了系统、科学的效力评价方法，获得猪脾转移因子注射液国家新兽药注册证书，获得</w:t>
            </w:r>
            <w:r w:rsidRPr="00B4448E">
              <w:rPr>
                <w:rFonts w:ascii="Times New Roman"/>
                <w:color w:val="000000"/>
                <w:kern w:val="0"/>
                <w:szCs w:val="24"/>
              </w:rPr>
              <w:t>6</w:t>
            </w:r>
            <w:r w:rsidRPr="00B4448E">
              <w:rPr>
                <w:rFonts w:ascii="Times New Roman"/>
                <w:color w:val="000000"/>
                <w:kern w:val="0"/>
                <w:szCs w:val="24"/>
              </w:rPr>
              <w:t>种抗感染中药组合物国家发明专利。</w:t>
            </w:r>
          </w:p>
          <w:p w:rsidR="00B4448E" w:rsidRPr="00B4448E" w:rsidRDefault="00B4448E" w:rsidP="005C591C">
            <w:pPr>
              <w:pStyle w:val="1"/>
              <w:spacing w:line="340" w:lineRule="exact"/>
              <w:ind w:firstLineChars="196" w:firstLine="470"/>
              <w:outlineLvl w:val="1"/>
              <w:rPr>
                <w:rFonts w:ascii="Times New Roman"/>
                <w:color w:val="000000"/>
                <w:kern w:val="0"/>
                <w:szCs w:val="24"/>
              </w:rPr>
            </w:pPr>
            <w:r w:rsidRPr="00B4448E">
              <w:rPr>
                <w:rFonts w:ascii="Times New Roman"/>
                <w:color w:val="000000"/>
                <w:kern w:val="0"/>
                <w:szCs w:val="24"/>
              </w:rPr>
              <w:t>本项目共获得国家新兽药注册证书</w:t>
            </w:r>
            <w:r w:rsidRPr="00B4448E">
              <w:rPr>
                <w:rFonts w:ascii="Times New Roman"/>
                <w:color w:val="000000"/>
                <w:kern w:val="0"/>
                <w:szCs w:val="24"/>
              </w:rPr>
              <w:t>4</w:t>
            </w:r>
            <w:r w:rsidRPr="00B4448E">
              <w:rPr>
                <w:rFonts w:ascii="Times New Roman"/>
                <w:color w:val="000000"/>
                <w:kern w:val="0"/>
                <w:szCs w:val="24"/>
              </w:rPr>
              <w:t>项、国家发明专利</w:t>
            </w:r>
            <w:r w:rsidRPr="00B4448E">
              <w:rPr>
                <w:rFonts w:ascii="Times New Roman"/>
                <w:color w:val="000000"/>
                <w:kern w:val="0"/>
                <w:szCs w:val="24"/>
              </w:rPr>
              <w:t>12</w:t>
            </w:r>
            <w:r w:rsidRPr="00B4448E">
              <w:rPr>
                <w:rFonts w:ascii="Times New Roman"/>
                <w:color w:val="000000"/>
                <w:kern w:val="0"/>
                <w:szCs w:val="24"/>
              </w:rPr>
              <w:t>件、计算机软件著作权</w:t>
            </w:r>
            <w:r w:rsidRPr="00B4448E">
              <w:rPr>
                <w:rFonts w:ascii="Times New Roman"/>
                <w:color w:val="000000"/>
                <w:kern w:val="0"/>
                <w:szCs w:val="24"/>
              </w:rPr>
              <w:t>2</w:t>
            </w:r>
            <w:r w:rsidRPr="00B4448E">
              <w:rPr>
                <w:rFonts w:ascii="Times New Roman"/>
                <w:color w:val="000000"/>
                <w:kern w:val="0"/>
                <w:szCs w:val="24"/>
              </w:rPr>
              <w:t>项、农业行业标准</w:t>
            </w:r>
            <w:r w:rsidRPr="00B4448E">
              <w:rPr>
                <w:rFonts w:ascii="Times New Roman"/>
                <w:color w:val="000000"/>
                <w:kern w:val="0"/>
                <w:szCs w:val="24"/>
              </w:rPr>
              <w:t>2</w:t>
            </w:r>
            <w:r w:rsidRPr="00B4448E">
              <w:rPr>
                <w:rFonts w:ascii="Times New Roman"/>
                <w:color w:val="000000"/>
                <w:kern w:val="0"/>
                <w:szCs w:val="24"/>
              </w:rPr>
              <w:t>项、学术论文</w:t>
            </w:r>
            <w:r w:rsidRPr="00B4448E">
              <w:rPr>
                <w:rFonts w:ascii="Times New Roman"/>
                <w:color w:val="000000"/>
                <w:kern w:val="0"/>
                <w:szCs w:val="24"/>
              </w:rPr>
              <w:t>85</w:t>
            </w:r>
            <w:r w:rsidRPr="00B4448E">
              <w:rPr>
                <w:rFonts w:ascii="Times New Roman"/>
                <w:color w:val="000000"/>
                <w:kern w:val="0"/>
                <w:szCs w:val="24"/>
              </w:rPr>
              <w:t>篇、出版著作</w:t>
            </w:r>
            <w:r w:rsidRPr="00B4448E">
              <w:rPr>
                <w:rFonts w:ascii="Times New Roman"/>
                <w:color w:val="000000"/>
                <w:kern w:val="0"/>
                <w:szCs w:val="24"/>
              </w:rPr>
              <w:t>4</w:t>
            </w:r>
            <w:r w:rsidRPr="00B4448E">
              <w:rPr>
                <w:rFonts w:ascii="Times New Roman"/>
                <w:color w:val="000000"/>
                <w:kern w:val="0"/>
                <w:szCs w:val="24"/>
              </w:rPr>
              <w:t>部。项目成果近三年累计新增销售额</w:t>
            </w:r>
            <w:r w:rsidRPr="00B4448E">
              <w:rPr>
                <w:rFonts w:ascii="Times New Roman"/>
                <w:color w:val="000000"/>
                <w:kern w:val="0"/>
                <w:szCs w:val="24"/>
              </w:rPr>
              <w:t>7.94</w:t>
            </w:r>
            <w:r w:rsidRPr="00B4448E">
              <w:rPr>
                <w:rFonts w:ascii="Times New Roman"/>
                <w:color w:val="000000"/>
                <w:kern w:val="0"/>
                <w:szCs w:val="24"/>
              </w:rPr>
              <w:t>亿元，新增利润</w:t>
            </w:r>
            <w:r w:rsidRPr="00B4448E">
              <w:rPr>
                <w:rFonts w:ascii="Times New Roman"/>
                <w:color w:val="000000"/>
                <w:kern w:val="0"/>
                <w:szCs w:val="24"/>
              </w:rPr>
              <w:t>2.47</w:t>
            </w:r>
            <w:r w:rsidRPr="00B4448E">
              <w:rPr>
                <w:rFonts w:ascii="Times New Roman"/>
                <w:color w:val="000000"/>
                <w:kern w:val="0"/>
                <w:szCs w:val="24"/>
              </w:rPr>
              <w:t>亿元，成果自推广以来累计经济效益</w:t>
            </w:r>
            <w:r w:rsidRPr="00B4448E">
              <w:rPr>
                <w:rFonts w:ascii="Times New Roman"/>
                <w:color w:val="000000"/>
                <w:kern w:val="0"/>
                <w:szCs w:val="24"/>
              </w:rPr>
              <w:t>60.7</w:t>
            </w:r>
            <w:r w:rsidRPr="00B4448E">
              <w:rPr>
                <w:rFonts w:ascii="Times New Roman"/>
                <w:color w:val="000000"/>
                <w:kern w:val="0"/>
                <w:szCs w:val="24"/>
              </w:rPr>
              <w:t>亿元，为提升我国猪呼吸系统重要传染病的防控能力及促进养殖业增收做出了重要贡献。</w:t>
            </w:r>
          </w:p>
        </w:tc>
      </w:tr>
      <w:tr w:rsidR="00B4448E" w:rsidRPr="00B4448E" w:rsidTr="005C591C">
        <w:trPr>
          <w:trHeight w:val="535"/>
          <w:jc w:val="center"/>
        </w:trPr>
        <w:tc>
          <w:tcPr>
            <w:tcW w:w="8779" w:type="dxa"/>
            <w:gridSpan w:val="10"/>
            <w:vAlign w:val="center"/>
          </w:tcPr>
          <w:p w:rsidR="00B4448E" w:rsidRPr="00B4448E" w:rsidRDefault="00B4448E" w:rsidP="005C591C">
            <w:pPr>
              <w:spacing w:line="0" w:lineRule="atLeast"/>
              <w:jc w:val="center"/>
              <w:rPr>
                <w:rFonts w:ascii="Times New Roman" w:eastAsia="宋体" w:hAnsi="Times New Roman" w:cs="Times New Roman"/>
                <w:kern w:val="0"/>
                <w:sz w:val="24"/>
                <w:szCs w:val="24"/>
              </w:rPr>
            </w:pPr>
            <w:r w:rsidRPr="00B4448E">
              <w:rPr>
                <w:rFonts w:ascii="Times New Roman" w:eastAsia="宋体" w:hAnsi="Times New Roman" w:cs="Times New Roman"/>
                <w:b/>
                <w:bCs/>
                <w:kern w:val="0"/>
                <w:sz w:val="24"/>
                <w:szCs w:val="24"/>
              </w:rPr>
              <w:lastRenderedPageBreak/>
              <w:t>客观评价</w:t>
            </w:r>
          </w:p>
        </w:tc>
      </w:tr>
      <w:tr w:rsidR="00B4448E" w:rsidRPr="00B4448E" w:rsidTr="005C591C">
        <w:trPr>
          <w:trHeight w:val="23"/>
          <w:jc w:val="center"/>
        </w:trPr>
        <w:tc>
          <w:tcPr>
            <w:tcW w:w="8779" w:type="dxa"/>
            <w:gridSpan w:val="10"/>
            <w:vAlign w:val="center"/>
          </w:tcPr>
          <w:p w:rsidR="00B4448E" w:rsidRPr="00B4448E" w:rsidRDefault="00B4448E" w:rsidP="005C591C">
            <w:pPr>
              <w:pStyle w:val="1"/>
              <w:spacing w:line="340" w:lineRule="exact"/>
              <w:ind w:firstLineChars="196" w:firstLine="470"/>
              <w:outlineLvl w:val="1"/>
              <w:rPr>
                <w:rFonts w:ascii="Times New Roman"/>
                <w:color w:val="000000"/>
                <w:kern w:val="0"/>
                <w:szCs w:val="24"/>
              </w:rPr>
            </w:pPr>
            <w:r w:rsidRPr="00B4448E">
              <w:rPr>
                <w:rFonts w:ascii="Times New Roman"/>
                <w:color w:val="000000"/>
                <w:kern w:val="0"/>
                <w:szCs w:val="24"/>
              </w:rPr>
              <w:t>成果评价：</w:t>
            </w:r>
            <w:r w:rsidRPr="00B4448E">
              <w:rPr>
                <w:rFonts w:ascii="Times New Roman"/>
                <w:color w:val="000000"/>
                <w:kern w:val="0"/>
                <w:szCs w:val="24"/>
              </w:rPr>
              <w:t>2019</w:t>
            </w:r>
            <w:r w:rsidRPr="00B4448E">
              <w:rPr>
                <w:rFonts w:ascii="Times New Roman"/>
                <w:color w:val="000000"/>
                <w:kern w:val="0"/>
                <w:szCs w:val="24"/>
              </w:rPr>
              <w:t>年</w:t>
            </w:r>
            <w:r w:rsidRPr="00B4448E">
              <w:rPr>
                <w:rFonts w:ascii="Times New Roman"/>
                <w:color w:val="000000"/>
                <w:kern w:val="0"/>
                <w:szCs w:val="24"/>
              </w:rPr>
              <w:t>3</w:t>
            </w:r>
            <w:r w:rsidRPr="00B4448E">
              <w:rPr>
                <w:rFonts w:ascii="Times New Roman"/>
                <w:color w:val="000000"/>
                <w:kern w:val="0"/>
                <w:szCs w:val="24"/>
              </w:rPr>
              <w:t>月</w:t>
            </w:r>
            <w:r w:rsidRPr="00B4448E">
              <w:rPr>
                <w:rFonts w:ascii="Times New Roman"/>
                <w:color w:val="000000"/>
                <w:kern w:val="0"/>
                <w:szCs w:val="24"/>
              </w:rPr>
              <w:t>3</w:t>
            </w:r>
            <w:r w:rsidRPr="00B4448E">
              <w:rPr>
                <w:rFonts w:ascii="Times New Roman"/>
                <w:color w:val="000000"/>
                <w:kern w:val="0"/>
                <w:szCs w:val="24"/>
              </w:rPr>
              <w:t>日，中国农学会组织专家对本成果主要技术创新内容</w:t>
            </w:r>
            <w:r w:rsidRPr="00B4448E">
              <w:rPr>
                <w:rFonts w:ascii="Times New Roman"/>
                <w:color w:val="000000"/>
                <w:kern w:val="0"/>
                <w:szCs w:val="24"/>
              </w:rPr>
              <w:t>“</w:t>
            </w:r>
            <w:r w:rsidRPr="00B4448E">
              <w:rPr>
                <w:rFonts w:ascii="Times New Roman"/>
                <w:color w:val="000000"/>
                <w:kern w:val="0"/>
                <w:szCs w:val="24"/>
              </w:rPr>
              <w:t>猪禽重要传染病防控关键技术创制与应用</w:t>
            </w:r>
            <w:r w:rsidRPr="00B4448E">
              <w:rPr>
                <w:rFonts w:ascii="Times New Roman"/>
                <w:color w:val="000000"/>
                <w:kern w:val="0"/>
                <w:szCs w:val="24"/>
              </w:rPr>
              <w:t xml:space="preserve">” </w:t>
            </w:r>
            <w:r w:rsidRPr="00B4448E">
              <w:rPr>
                <w:rFonts w:ascii="Times New Roman"/>
                <w:color w:val="000000"/>
                <w:kern w:val="0"/>
                <w:szCs w:val="24"/>
              </w:rPr>
              <w:t>进行成果评价。以印遇龙院士为组长、丁铲和冯力研究员为副组长的评价委员会认为：该成果针对猪呼吸系统重要传染病防控中存在的问题，从综合防控技术着手，进行了病原学、免疫学、流行病学及诊断试剂和疫苗研究，获得了流行病学调查、疫苗创制等关键性成果，建立了国内首家系统化、覆盖面最广的猪传染病预警技术平台，成果整体达到国际先进水平，在猪流感病毒</w:t>
            </w:r>
            <w:r w:rsidRPr="00B4448E">
              <w:rPr>
                <w:rFonts w:ascii="Times New Roman"/>
                <w:color w:val="000000"/>
                <w:kern w:val="0"/>
                <w:szCs w:val="24"/>
              </w:rPr>
              <w:t>HA</w:t>
            </w:r>
            <w:r w:rsidRPr="00B4448E">
              <w:rPr>
                <w:rFonts w:ascii="Times New Roman"/>
                <w:color w:val="000000"/>
                <w:kern w:val="0"/>
                <w:szCs w:val="24"/>
              </w:rPr>
              <w:t>蛋白抗原性研究方面达到国际领先水平。</w:t>
            </w:r>
          </w:p>
          <w:p w:rsidR="00B4448E" w:rsidRPr="00B4448E" w:rsidRDefault="00B4448E" w:rsidP="005C591C">
            <w:pPr>
              <w:pStyle w:val="1"/>
              <w:spacing w:line="340" w:lineRule="exact"/>
              <w:ind w:firstLineChars="196" w:firstLine="470"/>
              <w:outlineLvl w:val="1"/>
              <w:rPr>
                <w:rFonts w:ascii="Times New Roman"/>
                <w:color w:val="000000"/>
                <w:kern w:val="0"/>
                <w:szCs w:val="24"/>
              </w:rPr>
            </w:pPr>
            <w:r w:rsidRPr="00B4448E">
              <w:rPr>
                <w:rFonts w:ascii="Times New Roman"/>
                <w:color w:val="000000"/>
                <w:kern w:val="0"/>
                <w:szCs w:val="24"/>
              </w:rPr>
              <w:t>科技查新报告：</w:t>
            </w:r>
            <w:r w:rsidRPr="00B4448E">
              <w:rPr>
                <w:rFonts w:ascii="Times New Roman"/>
                <w:color w:val="000000"/>
                <w:kern w:val="0"/>
                <w:szCs w:val="24"/>
              </w:rPr>
              <w:t>2019</w:t>
            </w:r>
            <w:r w:rsidRPr="00B4448E">
              <w:rPr>
                <w:rFonts w:ascii="Times New Roman"/>
                <w:color w:val="000000"/>
                <w:kern w:val="0"/>
                <w:szCs w:val="24"/>
              </w:rPr>
              <w:t>年</w:t>
            </w:r>
            <w:r w:rsidRPr="00B4448E">
              <w:rPr>
                <w:rFonts w:ascii="Times New Roman"/>
                <w:color w:val="000000"/>
                <w:kern w:val="0"/>
                <w:szCs w:val="24"/>
              </w:rPr>
              <w:t>4</w:t>
            </w:r>
            <w:r w:rsidRPr="00B4448E">
              <w:rPr>
                <w:rFonts w:ascii="Times New Roman"/>
                <w:color w:val="000000"/>
                <w:kern w:val="0"/>
                <w:szCs w:val="24"/>
              </w:rPr>
              <w:t>月</w:t>
            </w:r>
            <w:r w:rsidRPr="00B4448E">
              <w:rPr>
                <w:rFonts w:ascii="Times New Roman"/>
                <w:color w:val="000000"/>
                <w:kern w:val="0"/>
                <w:szCs w:val="24"/>
              </w:rPr>
              <w:t>18</w:t>
            </w:r>
            <w:r w:rsidRPr="00B4448E">
              <w:rPr>
                <w:rFonts w:ascii="Times New Roman"/>
                <w:color w:val="000000"/>
                <w:kern w:val="0"/>
                <w:szCs w:val="24"/>
              </w:rPr>
              <w:t>日，山东省农业科学院科技信息研究所对该项目主要成果进行了国际查新（编号</w:t>
            </w:r>
            <w:r w:rsidRPr="00B4448E">
              <w:rPr>
                <w:rFonts w:ascii="Times New Roman"/>
                <w:color w:val="000000"/>
                <w:kern w:val="0"/>
                <w:szCs w:val="24"/>
              </w:rPr>
              <w:t>201935310357</w:t>
            </w:r>
            <w:r w:rsidRPr="00B4448E">
              <w:rPr>
                <w:rFonts w:ascii="Times New Roman"/>
                <w:color w:val="000000"/>
                <w:kern w:val="0"/>
                <w:szCs w:val="24"/>
              </w:rPr>
              <w:t>），查新结论：国内本课题组报道了猪传染性胸膜肺炎二价蜂胶灭活疫苗（</w:t>
            </w:r>
            <w:r w:rsidRPr="00B4448E">
              <w:rPr>
                <w:rFonts w:ascii="Times New Roman"/>
                <w:color w:val="000000"/>
                <w:kern w:val="0"/>
                <w:szCs w:val="24"/>
              </w:rPr>
              <w:t>1</w:t>
            </w:r>
            <w:r w:rsidRPr="00B4448E">
              <w:rPr>
                <w:rFonts w:ascii="Times New Roman"/>
                <w:color w:val="000000"/>
                <w:kern w:val="0"/>
                <w:szCs w:val="24"/>
              </w:rPr>
              <w:t>型</w:t>
            </w:r>
            <w:r w:rsidRPr="00B4448E">
              <w:rPr>
                <w:rFonts w:ascii="Times New Roman"/>
                <w:color w:val="000000"/>
                <w:kern w:val="0"/>
                <w:szCs w:val="24"/>
              </w:rPr>
              <w:t>CD</w:t>
            </w:r>
            <w:r w:rsidRPr="00B4448E">
              <w:rPr>
                <w:rFonts w:ascii="Times New Roman"/>
                <w:color w:val="000000"/>
                <w:kern w:val="0"/>
                <w:szCs w:val="24"/>
              </w:rPr>
              <w:t>株</w:t>
            </w:r>
            <w:r w:rsidRPr="00B4448E">
              <w:rPr>
                <w:rFonts w:ascii="Times New Roman"/>
                <w:color w:val="000000"/>
                <w:kern w:val="0"/>
                <w:szCs w:val="24"/>
              </w:rPr>
              <w:t>+7</w:t>
            </w:r>
            <w:r w:rsidRPr="00B4448E">
              <w:rPr>
                <w:rFonts w:ascii="Times New Roman"/>
                <w:color w:val="000000"/>
                <w:kern w:val="0"/>
                <w:szCs w:val="24"/>
              </w:rPr>
              <w:t>型</w:t>
            </w:r>
            <w:r w:rsidRPr="00B4448E">
              <w:rPr>
                <w:rFonts w:ascii="Times New Roman"/>
                <w:color w:val="000000"/>
                <w:kern w:val="0"/>
                <w:szCs w:val="24"/>
              </w:rPr>
              <w:t>BZ</w:t>
            </w:r>
            <w:r w:rsidRPr="00B4448E">
              <w:rPr>
                <w:rFonts w:ascii="Times New Roman"/>
                <w:color w:val="000000"/>
                <w:kern w:val="0"/>
                <w:szCs w:val="24"/>
              </w:rPr>
              <w:t>株）、猪脾转移因子注射液等新兽药。国内未见有容量达</w:t>
            </w:r>
            <w:r w:rsidRPr="00B4448E">
              <w:rPr>
                <w:rFonts w:ascii="Times New Roman"/>
                <w:color w:val="000000"/>
                <w:kern w:val="0"/>
                <w:szCs w:val="24"/>
              </w:rPr>
              <w:t>10.02</w:t>
            </w:r>
            <w:r w:rsidRPr="00B4448E">
              <w:rPr>
                <w:rFonts w:ascii="Times New Roman"/>
                <w:color w:val="000000"/>
                <w:kern w:val="0"/>
                <w:szCs w:val="24"/>
              </w:rPr>
              <w:t>万份猪临床血清库的报道；国外未见有猪临床血清库的报道；未见有未见有猪繁殖与呼吸综合征病毒不同分离株的重组变异的报道；未见有猪传染性胸膜肺炎二价蜂胶灭活疫苗（</w:t>
            </w:r>
            <w:r w:rsidRPr="00B4448E">
              <w:rPr>
                <w:rFonts w:ascii="Times New Roman"/>
                <w:color w:val="000000"/>
                <w:kern w:val="0"/>
                <w:szCs w:val="24"/>
              </w:rPr>
              <w:t>1</w:t>
            </w:r>
            <w:r w:rsidRPr="00B4448E">
              <w:rPr>
                <w:rFonts w:ascii="Times New Roman"/>
                <w:color w:val="000000"/>
                <w:kern w:val="0"/>
                <w:szCs w:val="24"/>
              </w:rPr>
              <w:t>型</w:t>
            </w:r>
            <w:r w:rsidRPr="00B4448E">
              <w:rPr>
                <w:rFonts w:ascii="Times New Roman"/>
                <w:color w:val="000000"/>
                <w:kern w:val="0"/>
                <w:szCs w:val="24"/>
              </w:rPr>
              <w:t>CD</w:t>
            </w:r>
            <w:r w:rsidRPr="00B4448E">
              <w:rPr>
                <w:rFonts w:ascii="Times New Roman"/>
                <w:color w:val="000000"/>
                <w:kern w:val="0"/>
                <w:szCs w:val="24"/>
              </w:rPr>
              <w:t>株</w:t>
            </w:r>
            <w:r w:rsidRPr="00B4448E">
              <w:rPr>
                <w:rFonts w:ascii="Times New Roman"/>
                <w:color w:val="000000"/>
                <w:kern w:val="0"/>
                <w:szCs w:val="24"/>
              </w:rPr>
              <w:t>+7</w:t>
            </w:r>
            <w:r w:rsidRPr="00B4448E">
              <w:rPr>
                <w:rFonts w:ascii="Times New Roman"/>
                <w:color w:val="000000"/>
                <w:kern w:val="0"/>
                <w:szCs w:val="24"/>
              </w:rPr>
              <w:t>型</w:t>
            </w:r>
            <w:r w:rsidRPr="00B4448E">
              <w:rPr>
                <w:rFonts w:ascii="Times New Roman"/>
                <w:color w:val="000000"/>
                <w:kern w:val="0"/>
                <w:szCs w:val="24"/>
              </w:rPr>
              <w:t>BZ</w:t>
            </w:r>
            <w:r w:rsidRPr="00B4448E">
              <w:rPr>
                <w:rFonts w:ascii="Times New Roman"/>
                <w:color w:val="000000"/>
                <w:kern w:val="0"/>
                <w:szCs w:val="24"/>
              </w:rPr>
              <w:t>株）、猪脾转移因子注射液等新兽药的报道。</w:t>
            </w:r>
          </w:p>
          <w:p w:rsidR="00B4448E" w:rsidRPr="00B4448E" w:rsidRDefault="00B4448E" w:rsidP="005C591C">
            <w:pPr>
              <w:pStyle w:val="1"/>
              <w:spacing w:line="340" w:lineRule="exact"/>
              <w:ind w:firstLineChars="196" w:firstLine="470"/>
              <w:outlineLvl w:val="1"/>
              <w:rPr>
                <w:rFonts w:ascii="Times New Roman"/>
                <w:color w:val="000000"/>
                <w:kern w:val="0"/>
                <w:szCs w:val="24"/>
              </w:rPr>
            </w:pPr>
            <w:r w:rsidRPr="00B4448E">
              <w:rPr>
                <w:rFonts w:ascii="Times New Roman"/>
                <w:color w:val="000000"/>
                <w:kern w:val="0"/>
                <w:szCs w:val="24"/>
              </w:rPr>
              <w:t>成果鉴定：</w:t>
            </w:r>
            <w:r w:rsidRPr="00B4448E">
              <w:rPr>
                <w:rFonts w:ascii="Times New Roman"/>
                <w:color w:val="000000"/>
                <w:kern w:val="0"/>
                <w:szCs w:val="24"/>
              </w:rPr>
              <w:t>2013</w:t>
            </w:r>
            <w:r w:rsidRPr="00B4448E">
              <w:rPr>
                <w:rFonts w:ascii="Times New Roman"/>
                <w:color w:val="000000"/>
                <w:kern w:val="0"/>
                <w:szCs w:val="24"/>
              </w:rPr>
              <w:t>年</w:t>
            </w:r>
            <w:r w:rsidRPr="00B4448E">
              <w:rPr>
                <w:rFonts w:ascii="Times New Roman"/>
                <w:color w:val="000000"/>
                <w:kern w:val="0"/>
                <w:szCs w:val="24"/>
              </w:rPr>
              <w:t>10</w:t>
            </w:r>
            <w:r w:rsidRPr="00B4448E">
              <w:rPr>
                <w:rFonts w:ascii="Times New Roman"/>
                <w:color w:val="000000"/>
                <w:kern w:val="0"/>
                <w:szCs w:val="24"/>
              </w:rPr>
              <w:t>月</w:t>
            </w:r>
            <w:r w:rsidRPr="00B4448E">
              <w:rPr>
                <w:rFonts w:ascii="Times New Roman"/>
                <w:color w:val="000000"/>
                <w:kern w:val="0"/>
                <w:szCs w:val="24"/>
              </w:rPr>
              <w:t>28</w:t>
            </w:r>
            <w:r w:rsidRPr="00B4448E">
              <w:rPr>
                <w:rFonts w:ascii="Times New Roman"/>
                <w:color w:val="000000"/>
                <w:kern w:val="0"/>
                <w:szCs w:val="24"/>
              </w:rPr>
              <w:t>日，山东省教育厅组织对</w:t>
            </w:r>
            <w:r w:rsidRPr="00B4448E">
              <w:rPr>
                <w:rFonts w:ascii="Times New Roman"/>
                <w:color w:val="000000"/>
                <w:kern w:val="0"/>
                <w:szCs w:val="24"/>
              </w:rPr>
              <w:t>“</w:t>
            </w:r>
            <w:r w:rsidRPr="00B4448E">
              <w:rPr>
                <w:rFonts w:ascii="Times New Roman"/>
                <w:color w:val="000000"/>
                <w:kern w:val="0"/>
                <w:szCs w:val="24"/>
              </w:rPr>
              <w:t>山东省现代产业技术体系生猪创新团队岗位专家</w:t>
            </w:r>
            <w:r w:rsidRPr="00B4448E">
              <w:rPr>
                <w:rFonts w:ascii="Times New Roman"/>
                <w:color w:val="000000"/>
                <w:kern w:val="0"/>
                <w:szCs w:val="24"/>
              </w:rPr>
              <w:t>-</w:t>
            </w:r>
            <w:r w:rsidRPr="00B4448E">
              <w:rPr>
                <w:rFonts w:ascii="Times New Roman"/>
                <w:color w:val="000000"/>
                <w:kern w:val="0"/>
                <w:szCs w:val="24"/>
              </w:rPr>
              <w:t>疫病控制</w:t>
            </w:r>
            <w:r w:rsidRPr="00B4448E">
              <w:rPr>
                <w:rFonts w:ascii="Times New Roman"/>
                <w:color w:val="000000"/>
                <w:kern w:val="0"/>
                <w:szCs w:val="24"/>
              </w:rPr>
              <w:t>”</w:t>
            </w:r>
            <w:r w:rsidRPr="00B4448E">
              <w:rPr>
                <w:rFonts w:ascii="Times New Roman"/>
                <w:color w:val="000000"/>
                <w:kern w:val="0"/>
                <w:szCs w:val="24"/>
              </w:rPr>
              <w:t>等项目进行了鉴定。以蔡宝祥教授为主任的鉴定委员会认为本课题对猪主要传染病</w:t>
            </w:r>
            <w:r w:rsidRPr="00B4448E">
              <w:rPr>
                <w:rFonts w:ascii="Times New Roman"/>
                <w:color w:val="000000"/>
                <w:kern w:val="0"/>
                <w:szCs w:val="24"/>
              </w:rPr>
              <w:t>CFV</w:t>
            </w:r>
            <w:r w:rsidRPr="00B4448E">
              <w:rPr>
                <w:rFonts w:ascii="Times New Roman"/>
                <w:color w:val="000000"/>
                <w:kern w:val="0"/>
                <w:szCs w:val="24"/>
              </w:rPr>
              <w:t>、</w:t>
            </w:r>
            <w:r w:rsidRPr="00B4448E">
              <w:rPr>
                <w:rFonts w:ascii="Times New Roman"/>
                <w:color w:val="000000"/>
                <w:kern w:val="0"/>
                <w:szCs w:val="24"/>
              </w:rPr>
              <w:t>PRRS</w:t>
            </w:r>
            <w:r w:rsidRPr="00B4448E">
              <w:rPr>
                <w:rFonts w:ascii="Times New Roman"/>
                <w:color w:val="000000"/>
                <w:kern w:val="0"/>
                <w:szCs w:val="24"/>
              </w:rPr>
              <w:t>、</w:t>
            </w:r>
            <w:r w:rsidRPr="00B4448E">
              <w:rPr>
                <w:rFonts w:ascii="Times New Roman"/>
                <w:color w:val="000000"/>
                <w:kern w:val="0"/>
                <w:szCs w:val="24"/>
              </w:rPr>
              <w:t>PCV2</w:t>
            </w:r>
            <w:r w:rsidRPr="00B4448E">
              <w:rPr>
                <w:rFonts w:ascii="Times New Roman"/>
                <w:color w:val="000000"/>
                <w:kern w:val="0"/>
                <w:szCs w:val="24"/>
              </w:rPr>
              <w:t>、</w:t>
            </w:r>
            <w:r w:rsidRPr="00B4448E">
              <w:rPr>
                <w:rFonts w:ascii="Times New Roman"/>
                <w:color w:val="000000"/>
                <w:kern w:val="0"/>
                <w:szCs w:val="24"/>
              </w:rPr>
              <w:t>PED</w:t>
            </w:r>
            <w:r w:rsidRPr="00B4448E">
              <w:rPr>
                <w:rFonts w:ascii="Times New Roman"/>
                <w:color w:val="000000"/>
                <w:kern w:val="0"/>
                <w:szCs w:val="24"/>
              </w:rPr>
              <w:t>等进行流行病学调查并建立多种检测方法，为各项工作奠定了基础。该项目总体达到国际先进水平，部分达到了同类研究国际领先水平。</w:t>
            </w:r>
          </w:p>
          <w:p w:rsidR="00B4448E" w:rsidRPr="00B4448E" w:rsidRDefault="00B4448E" w:rsidP="005C591C">
            <w:pPr>
              <w:pStyle w:val="1"/>
              <w:spacing w:line="340" w:lineRule="exact"/>
              <w:ind w:firstLineChars="196" w:firstLine="470"/>
              <w:outlineLvl w:val="1"/>
              <w:rPr>
                <w:rFonts w:ascii="Times New Roman"/>
                <w:color w:val="000000"/>
                <w:kern w:val="0"/>
                <w:szCs w:val="24"/>
              </w:rPr>
            </w:pPr>
            <w:r w:rsidRPr="00B4448E">
              <w:rPr>
                <w:rFonts w:ascii="Times New Roman"/>
                <w:color w:val="000000"/>
                <w:kern w:val="0"/>
                <w:szCs w:val="24"/>
              </w:rPr>
              <w:t>成果验收：</w:t>
            </w:r>
            <w:r w:rsidRPr="00B4448E">
              <w:rPr>
                <w:rFonts w:ascii="Times New Roman"/>
                <w:color w:val="000000"/>
                <w:kern w:val="0"/>
                <w:szCs w:val="24"/>
              </w:rPr>
              <w:t>2016</w:t>
            </w:r>
            <w:r w:rsidRPr="00B4448E">
              <w:rPr>
                <w:rFonts w:ascii="Times New Roman"/>
                <w:color w:val="000000"/>
                <w:kern w:val="0"/>
                <w:szCs w:val="24"/>
              </w:rPr>
              <w:t>年</w:t>
            </w:r>
            <w:r w:rsidRPr="00B4448E">
              <w:rPr>
                <w:rFonts w:ascii="Times New Roman"/>
                <w:color w:val="000000"/>
                <w:kern w:val="0"/>
                <w:szCs w:val="24"/>
              </w:rPr>
              <w:t>4</w:t>
            </w:r>
            <w:r w:rsidRPr="00B4448E">
              <w:rPr>
                <w:rFonts w:ascii="Times New Roman"/>
                <w:color w:val="000000"/>
                <w:kern w:val="0"/>
                <w:szCs w:val="24"/>
              </w:rPr>
              <w:t>月</w:t>
            </w:r>
            <w:r w:rsidRPr="00B4448E">
              <w:rPr>
                <w:rFonts w:ascii="Times New Roman"/>
                <w:color w:val="000000"/>
                <w:kern w:val="0"/>
                <w:szCs w:val="24"/>
              </w:rPr>
              <w:t>16</w:t>
            </w:r>
            <w:r w:rsidRPr="00B4448E">
              <w:rPr>
                <w:rFonts w:ascii="Times New Roman"/>
                <w:color w:val="000000"/>
                <w:kern w:val="0"/>
                <w:szCs w:val="24"/>
              </w:rPr>
              <w:t>日，科技部委托中兽药产业技术创新联盟组织专家</w:t>
            </w:r>
            <w:r w:rsidRPr="00B4448E">
              <w:rPr>
                <w:rFonts w:ascii="Times New Roman"/>
                <w:color w:val="000000"/>
                <w:kern w:val="0"/>
                <w:szCs w:val="24"/>
              </w:rPr>
              <w:lastRenderedPageBreak/>
              <w:t>对青岛农业大学承担的</w:t>
            </w:r>
            <w:r w:rsidRPr="00B4448E">
              <w:rPr>
                <w:rFonts w:ascii="Times New Roman"/>
                <w:color w:val="000000"/>
                <w:kern w:val="0"/>
                <w:szCs w:val="24"/>
              </w:rPr>
              <w:t>“</w:t>
            </w:r>
            <w:r w:rsidRPr="00B4448E">
              <w:rPr>
                <w:rFonts w:ascii="Times New Roman"/>
                <w:color w:val="000000"/>
                <w:kern w:val="0"/>
                <w:szCs w:val="24"/>
              </w:rPr>
              <w:t>十二五</w:t>
            </w:r>
            <w:r w:rsidRPr="00B4448E">
              <w:rPr>
                <w:rFonts w:ascii="Times New Roman"/>
                <w:color w:val="000000"/>
                <w:kern w:val="0"/>
                <w:szCs w:val="24"/>
              </w:rPr>
              <w:t>”</w:t>
            </w:r>
            <w:r w:rsidRPr="00B4448E">
              <w:rPr>
                <w:rFonts w:ascii="Times New Roman"/>
                <w:color w:val="000000"/>
                <w:kern w:val="0"/>
                <w:szCs w:val="24"/>
              </w:rPr>
              <w:t>国际科技支撑计划</w:t>
            </w:r>
            <w:r w:rsidRPr="00B4448E">
              <w:rPr>
                <w:rFonts w:ascii="Times New Roman"/>
                <w:color w:val="000000"/>
                <w:kern w:val="0"/>
                <w:szCs w:val="24"/>
              </w:rPr>
              <w:t>“</w:t>
            </w:r>
            <w:r w:rsidRPr="00B4448E">
              <w:rPr>
                <w:rFonts w:ascii="Times New Roman"/>
                <w:color w:val="000000"/>
                <w:kern w:val="0"/>
                <w:szCs w:val="24"/>
              </w:rPr>
              <w:t>防治畜禽感染性疾病中兽药的创制与应用示范</w:t>
            </w:r>
            <w:r w:rsidRPr="00B4448E">
              <w:rPr>
                <w:rFonts w:ascii="Times New Roman"/>
                <w:color w:val="000000"/>
                <w:kern w:val="0"/>
                <w:szCs w:val="24"/>
              </w:rPr>
              <w:t>”</w:t>
            </w:r>
            <w:r w:rsidRPr="00B4448E">
              <w:rPr>
                <w:rFonts w:ascii="Times New Roman"/>
                <w:color w:val="000000"/>
                <w:kern w:val="0"/>
                <w:szCs w:val="24"/>
              </w:rPr>
              <w:t>进行了验收。以魏彦明教授为组长的专家组一致认为：课题组研制了抗感染中兽药产品，建立了中兽药制剂生产线并进行示范推广。该课题完成了各项任务指标，同意通过验收。</w:t>
            </w:r>
          </w:p>
          <w:p w:rsidR="00B4448E" w:rsidRPr="00B4448E" w:rsidRDefault="00B4448E" w:rsidP="005C591C">
            <w:pPr>
              <w:pStyle w:val="1"/>
              <w:framePr w:hSpace="180" w:wrap="around" w:vAnchor="text" w:hAnchor="margin" w:xAlign="center" w:y="149"/>
              <w:spacing w:line="340" w:lineRule="exact"/>
              <w:ind w:firstLineChars="196" w:firstLine="470"/>
              <w:suppressOverlap/>
              <w:outlineLvl w:val="1"/>
              <w:rPr>
                <w:rFonts w:ascii="Times New Roman"/>
                <w:color w:val="000000"/>
                <w:kern w:val="0"/>
                <w:szCs w:val="24"/>
              </w:rPr>
            </w:pPr>
          </w:p>
        </w:tc>
      </w:tr>
      <w:tr w:rsidR="00B4448E" w:rsidRPr="00B4448E" w:rsidTr="005C591C">
        <w:trPr>
          <w:trHeight w:val="485"/>
          <w:jc w:val="center"/>
        </w:trPr>
        <w:tc>
          <w:tcPr>
            <w:tcW w:w="8779" w:type="dxa"/>
            <w:gridSpan w:val="10"/>
            <w:vAlign w:val="center"/>
          </w:tcPr>
          <w:p w:rsidR="00B4448E" w:rsidRPr="00B4448E" w:rsidRDefault="00B4448E" w:rsidP="005C591C">
            <w:pPr>
              <w:spacing w:line="0" w:lineRule="atLeast"/>
              <w:jc w:val="center"/>
              <w:rPr>
                <w:rFonts w:ascii="Times New Roman" w:eastAsia="宋体" w:hAnsi="Times New Roman" w:cs="Times New Roman"/>
                <w:kern w:val="0"/>
                <w:sz w:val="24"/>
                <w:szCs w:val="24"/>
              </w:rPr>
            </w:pPr>
            <w:r w:rsidRPr="00B4448E">
              <w:rPr>
                <w:rFonts w:ascii="Times New Roman" w:eastAsia="宋体" w:hAnsi="Times New Roman" w:cs="Times New Roman"/>
                <w:b/>
                <w:bCs/>
                <w:kern w:val="0"/>
                <w:sz w:val="24"/>
                <w:szCs w:val="24"/>
              </w:rPr>
              <w:lastRenderedPageBreak/>
              <w:t>推广应用情况</w:t>
            </w:r>
          </w:p>
        </w:tc>
      </w:tr>
      <w:tr w:rsidR="00B4448E" w:rsidRPr="00B4448E" w:rsidTr="005C591C">
        <w:trPr>
          <w:trHeight w:val="1546"/>
          <w:jc w:val="center"/>
        </w:trPr>
        <w:tc>
          <w:tcPr>
            <w:tcW w:w="8779" w:type="dxa"/>
            <w:gridSpan w:val="10"/>
            <w:vAlign w:val="center"/>
          </w:tcPr>
          <w:p w:rsidR="00B4448E" w:rsidRPr="00B4448E" w:rsidRDefault="00B4448E" w:rsidP="00B4448E">
            <w:pPr>
              <w:pStyle w:val="1"/>
              <w:spacing w:line="340" w:lineRule="exact"/>
              <w:ind w:firstLineChars="196" w:firstLine="470"/>
              <w:outlineLvl w:val="1"/>
              <w:rPr>
                <w:rFonts w:ascii="Times New Roman"/>
                <w:color w:val="000000"/>
                <w:kern w:val="0"/>
                <w:szCs w:val="24"/>
              </w:rPr>
            </w:pPr>
            <w:r w:rsidRPr="00B4448E">
              <w:rPr>
                <w:rFonts w:ascii="Times New Roman"/>
                <w:color w:val="000000"/>
                <w:kern w:val="0"/>
                <w:szCs w:val="24"/>
              </w:rPr>
              <w:t>该项目技术成果在山东华宏生物工程有限公司、青岛易邦生物工程有限公司等实现了产业化、规模化生产。生产的产品农牧企业和规模化养殖场推广应用，降低发病率和死亡率在</w:t>
            </w:r>
            <w:r w:rsidRPr="00B4448E">
              <w:rPr>
                <w:rFonts w:ascii="Times New Roman"/>
                <w:color w:val="000000"/>
                <w:kern w:val="0"/>
                <w:szCs w:val="24"/>
              </w:rPr>
              <w:t>2%~3%</w:t>
            </w:r>
            <w:r w:rsidRPr="00B4448E">
              <w:rPr>
                <w:rFonts w:ascii="Times New Roman"/>
                <w:color w:val="000000"/>
                <w:kern w:val="0"/>
                <w:szCs w:val="24"/>
              </w:rPr>
              <w:t>，节约生产成本在</w:t>
            </w:r>
            <w:r w:rsidRPr="00B4448E">
              <w:rPr>
                <w:rFonts w:ascii="Times New Roman"/>
                <w:color w:val="000000"/>
                <w:kern w:val="0"/>
                <w:szCs w:val="24"/>
              </w:rPr>
              <w:t>3%~5%</w:t>
            </w:r>
            <w:r w:rsidRPr="00B4448E">
              <w:rPr>
                <w:rFonts w:ascii="Times New Roman"/>
                <w:color w:val="000000"/>
                <w:kern w:val="0"/>
                <w:szCs w:val="24"/>
              </w:rPr>
              <w:t>，用户反应使用效果良好。诊断试剂敏感特异、检测结果稳定可靠。节约了生猪养殖的人工、饲料、用药成本。项目成果近三年累计新增销售额</w:t>
            </w:r>
            <w:r w:rsidRPr="00B4448E">
              <w:rPr>
                <w:rFonts w:ascii="Times New Roman"/>
                <w:color w:val="000000"/>
                <w:kern w:val="0"/>
                <w:szCs w:val="24"/>
              </w:rPr>
              <w:t>7.94</w:t>
            </w:r>
            <w:r w:rsidRPr="00B4448E">
              <w:rPr>
                <w:rFonts w:ascii="Times New Roman"/>
                <w:color w:val="000000"/>
                <w:kern w:val="0"/>
                <w:szCs w:val="24"/>
              </w:rPr>
              <w:t>亿元，新增利润</w:t>
            </w:r>
            <w:r w:rsidRPr="00B4448E">
              <w:rPr>
                <w:rFonts w:ascii="Times New Roman"/>
                <w:color w:val="000000"/>
                <w:kern w:val="0"/>
                <w:szCs w:val="24"/>
              </w:rPr>
              <w:t>2.47</w:t>
            </w:r>
            <w:r w:rsidRPr="00B4448E">
              <w:rPr>
                <w:rFonts w:ascii="Times New Roman"/>
                <w:color w:val="000000"/>
                <w:kern w:val="0"/>
                <w:szCs w:val="24"/>
              </w:rPr>
              <w:t>亿元，成果自推广以来累计经济效益</w:t>
            </w:r>
            <w:r w:rsidRPr="00B4448E">
              <w:rPr>
                <w:rFonts w:ascii="Times New Roman"/>
                <w:color w:val="000000"/>
                <w:kern w:val="0"/>
                <w:szCs w:val="24"/>
              </w:rPr>
              <w:t>60.7</w:t>
            </w:r>
            <w:r w:rsidRPr="00B4448E">
              <w:rPr>
                <w:rFonts w:ascii="Times New Roman"/>
                <w:color w:val="000000"/>
                <w:kern w:val="0"/>
                <w:szCs w:val="24"/>
              </w:rPr>
              <w:t>亿元。为提升我国防控猪呼吸系统重要传染病的能力及促进养殖业增收做出了重要贡献。</w:t>
            </w:r>
          </w:p>
        </w:tc>
      </w:tr>
      <w:tr w:rsidR="00B4448E" w:rsidRPr="00B4448E" w:rsidTr="005C591C">
        <w:trPr>
          <w:trHeight w:val="501"/>
          <w:jc w:val="center"/>
        </w:trPr>
        <w:tc>
          <w:tcPr>
            <w:tcW w:w="8779" w:type="dxa"/>
            <w:gridSpan w:val="10"/>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r w:rsidRPr="00B4448E">
              <w:rPr>
                <w:rFonts w:ascii="Times New Roman" w:eastAsia="宋体" w:hAnsi="Times New Roman" w:cs="Times New Roman"/>
                <w:b/>
                <w:bCs/>
                <w:kern w:val="0"/>
                <w:sz w:val="24"/>
                <w:szCs w:val="24"/>
              </w:rPr>
              <w:t>主要知识产权和标准规范等目录</w:t>
            </w:r>
          </w:p>
          <w:tbl>
            <w:tblPr>
              <w:tblW w:w="922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958"/>
              <w:gridCol w:w="1417"/>
              <w:gridCol w:w="993"/>
              <w:gridCol w:w="849"/>
              <w:gridCol w:w="992"/>
              <w:gridCol w:w="1133"/>
              <w:gridCol w:w="850"/>
              <w:gridCol w:w="1134"/>
              <w:gridCol w:w="899"/>
            </w:tblGrid>
            <w:tr w:rsidR="00B4448E" w:rsidRPr="00B4448E" w:rsidTr="005C591C">
              <w:trPr>
                <w:trHeight w:val="680"/>
                <w:jc w:val="center"/>
              </w:trPr>
              <w:tc>
                <w:tcPr>
                  <w:tcW w:w="959" w:type="dxa"/>
                  <w:tcBorders>
                    <w:top w:val="single" w:sz="8" w:space="0" w:color="auto"/>
                    <w:left w:val="single" w:sz="8" w:space="0" w:color="auto"/>
                    <w:bottom w:val="single" w:sz="4" w:space="0" w:color="auto"/>
                    <w:right w:val="single" w:sz="4" w:space="0" w:color="auto"/>
                  </w:tcBorders>
                  <w:vAlign w:val="center"/>
                  <w:hideMark/>
                </w:tcPr>
                <w:p w:rsidR="00B4448E" w:rsidRPr="00B4448E" w:rsidRDefault="00B4448E" w:rsidP="005C591C">
                  <w:pPr>
                    <w:pStyle w:val="a6"/>
                    <w:spacing w:line="390" w:lineRule="exact"/>
                    <w:ind w:firstLineChars="0" w:firstLine="0"/>
                    <w:jc w:val="center"/>
                    <w:rPr>
                      <w:rFonts w:ascii="Times New Roman"/>
                      <w:sz w:val="21"/>
                    </w:rPr>
                  </w:pPr>
                  <w:r w:rsidRPr="00B4448E">
                    <w:rPr>
                      <w:rFonts w:ascii="Times New Roman"/>
                      <w:sz w:val="21"/>
                    </w:rPr>
                    <w:t>知识产权（标准）类别</w:t>
                  </w:r>
                </w:p>
              </w:tc>
              <w:tc>
                <w:tcPr>
                  <w:tcW w:w="1418" w:type="dxa"/>
                  <w:tcBorders>
                    <w:top w:val="single" w:sz="8" w:space="0" w:color="auto"/>
                    <w:left w:val="single" w:sz="4" w:space="0" w:color="auto"/>
                    <w:bottom w:val="single" w:sz="4" w:space="0" w:color="auto"/>
                    <w:right w:val="single" w:sz="4" w:space="0" w:color="auto"/>
                  </w:tcBorders>
                  <w:vAlign w:val="center"/>
                  <w:hideMark/>
                </w:tcPr>
                <w:p w:rsidR="00B4448E" w:rsidRPr="00B4448E" w:rsidRDefault="00B4448E" w:rsidP="005C591C">
                  <w:pPr>
                    <w:pStyle w:val="a6"/>
                    <w:spacing w:line="390" w:lineRule="exact"/>
                    <w:ind w:firstLineChars="0" w:firstLine="0"/>
                    <w:jc w:val="center"/>
                    <w:rPr>
                      <w:rFonts w:ascii="Times New Roman"/>
                      <w:sz w:val="21"/>
                    </w:rPr>
                  </w:pPr>
                  <w:r w:rsidRPr="00B4448E">
                    <w:rPr>
                      <w:rFonts w:ascii="Times New Roman"/>
                      <w:sz w:val="21"/>
                    </w:rPr>
                    <w:t>知识产权（标准）具体名称</w:t>
                  </w:r>
                </w:p>
              </w:tc>
              <w:tc>
                <w:tcPr>
                  <w:tcW w:w="993" w:type="dxa"/>
                  <w:tcBorders>
                    <w:top w:val="single" w:sz="8" w:space="0" w:color="auto"/>
                    <w:left w:val="single" w:sz="4" w:space="0" w:color="auto"/>
                    <w:bottom w:val="single" w:sz="4" w:space="0" w:color="auto"/>
                    <w:right w:val="single" w:sz="4" w:space="0" w:color="auto"/>
                  </w:tcBorders>
                  <w:vAlign w:val="center"/>
                  <w:hideMark/>
                </w:tcPr>
                <w:p w:rsidR="00B4448E" w:rsidRPr="00B4448E" w:rsidRDefault="00B4448E" w:rsidP="005C591C">
                  <w:pPr>
                    <w:pStyle w:val="a6"/>
                    <w:spacing w:line="390" w:lineRule="exact"/>
                    <w:ind w:firstLineChars="0" w:firstLine="0"/>
                    <w:jc w:val="center"/>
                    <w:rPr>
                      <w:rFonts w:ascii="Times New Roman"/>
                      <w:sz w:val="21"/>
                    </w:rPr>
                  </w:pPr>
                  <w:r w:rsidRPr="00B4448E">
                    <w:rPr>
                      <w:rFonts w:ascii="Times New Roman"/>
                      <w:sz w:val="21"/>
                    </w:rPr>
                    <w:t>国家</w:t>
                  </w:r>
                </w:p>
                <w:p w:rsidR="00B4448E" w:rsidRPr="00B4448E" w:rsidRDefault="00B4448E" w:rsidP="005C591C">
                  <w:pPr>
                    <w:pStyle w:val="a6"/>
                    <w:spacing w:line="390" w:lineRule="exact"/>
                    <w:ind w:firstLineChars="0" w:firstLine="0"/>
                    <w:jc w:val="center"/>
                    <w:rPr>
                      <w:rFonts w:ascii="Times New Roman"/>
                      <w:sz w:val="21"/>
                    </w:rPr>
                  </w:pPr>
                  <w:r w:rsidRPr="00B4448E">
                    <w:rPr>
                      <w:rFonts w:ascii="Times New Roman"/>
                      <w:sz w:val="21"/>
                    </w:rPr>
                    <w:t>（地区）</w:t>
                  </w:r>
                </w:p>
              </w:tc>
              <w:tc>
                <w:tcPr>
                  <w:tcW w:w="849" w:type="dxa"/>
                  <w:tcBorders>
                    <w:top w:val="single" w:sz="8" w:space="0" w:color="auto"/>
                    <w:left w:val="single" w:sz="4" w:space="0" w:color="auto"/>
                    <w:bottom w:val="single" w:sz="4" w:space="0" w:color="auto"/>
                    <w:right w:val="single" w:sz="4" w:space="0" w:color="auto"/>
                  </w:tcBorders>
                  <w:vAlign w:val="center"/>
                  <w:hideMark/>
                </w:tcPr>
                <w:p w:rsidR="00B4448E" w:rsidRPr="00B4448E" w:rsidRDefault="00B4448E" w:rsidP="005C591C">
                  <w:pPr>
                    <w:pStyle w:val="a6"/>
                    <w:spacing w:line="390" w:lineRule="exact"/>
                    <w:ind w:firstLineChars="0" w:firstLine="0"/>
                    <w:jc w:val="center"/>
                    <w:rPr>
                      <w:rFonts w:ascii="Times New Roman"/>
                      <w:sz w:val="21"/>
                    </w:rPr>
                  </w:pPr>
                  <w:r w:rsidRPr="00B4448E">
                    <w:rPr>
                      <w:rFonts w:ascii="Times New Roman"/>
                      <w:sz w:val="21"/>
                    </w:rPr>
                    <w:t>授权号（标准编号）</w:t>
                  </w:r>
                </w:p>
              </w:tc>
              <w:tc>
                <w:tcPr>
                  <w:tcW w:w="992" w:type="dxa"/>
                  <w:tcBorders>
                    <w:top w:val="single" w:sz="8" w:space="0" w:color="auto"/>
                    <w:left w:val="single" w:sz="4" w:space="0" w:color="auto"/>
                    <w:bottom w:val="single" w:sz="4" w:space="0" w:color="auto"/>
                    <w:right w:val="single" w:sz="4" w:space="0" w:color="auto"/>
                  </w:tcBorders>
                  <w:vAlign w:val="center"/>
                  <w:hideMark/>
                </w:tcPr>
                <w:p w:rsidR="00B4448E" w:rsidRPr="00B4448E" w:rsidRDefault="00B4448E" w:rsidP="005C591C">
                  <w:pPr>
                    <w:pStyle w:val="a6"/>
                    <w:spacing w:line="390" w:lineRule="exact"/>
                    <w:ind w:firstLineChars="0" w:firstLine="0"/>
                    <w:jc w:val="center"/>
                    <w:rPr>
                      <w:rFonts w:ascii="Times New Roman"/>
                      <w:sz w:val="21"/>
                    </w:rPr>
                  </w:pPr>
                  <w:r w:rsidRPr="00B4448E">
                    <w:rPr>
                      <w:rFonts w:ascii="Times New Roman"/>
                      <w:sz w:val="21"/>
                    </w:rPr>
                    <w:t>授权（标准发布）日期</w:t>
                  </w:r>
                </w:p>
              </w:tc>
              <w:tc>
                <w:tcPr>
                  <w:tcW w:w="1134" w:type="dxa"/>
                  <w:tcBorders>
                    <w:top w:val="single" w:sz="8" w:space="0" w:color="auto"/>
                    <w:left w:val="single" w:sz="4" w:space="0" w:color="auto"/>
                    <w:bottom w:val="single" w:sz="4" w:space="0" w:color="auto"/>
                    <w:right w:val="single" w:sz="4" w:space="0" w:color="auto"/>
                  </w:tcBorders>
                  <w:vAlign w:val="center"/>
                  <w:hideMark/>
                </w:tcPr>
                <w:p w:rsidR="00B4448E" w:rsidRPr="00B4448E" w:rsidRDefault="00B4448E" w:rsidP="005C591C">
                  <w:pPr>
                    <w:pStyle w:val="a6"/>
                    <w:spacing w:line="390" w:lineRule="exact"/>
                    <w:ind w:firstLineChars="0" w:firstLine="0"/>
                    <w:jc w:val="center"/>
                    <w:rPr>
                      <w:rFonts w:ascii="Times New Roman"/>
                      <w:sz w:val="21"/>
                    </w:rPr>
                  </w:pPr>
                  <w:r w:rsidRPr="00B4448E">
                    <w:rPr>
                      <w:rFonts w:ascii="Times New Roman"/>
                      <w:sz w:val="21"/>
                    </w:rPr>
                    <w:t>证书编号</w:t>
                  </w:r>
                  <w:r w:rsidRPr="00B4448E">
                    <w:rPr>
                      <w:rFonts w:ascii="Times New Roman"/>
                      <w:sz w:val="21"/>
                    </w:rPr>
                    <w:br/>
                  </w:r>
                  <w:r w:rsidRPr="00B4448E">
                    <w:rPr>
                      <w:rFonts w:ascii="Times New Roman"/>
                      <w:sz w:val="21"/>
                    </w:rPr>
                    <w:t>（标准批准发布部门）</w:t>
                  </w:r>
                </w:p>
              </w:tc>
              <w:tc>
                <w:tcPr>
                  <w:tcW w:w="850" w:type="dxa"/>
                  <w:tcBorders>
                    <w:top w:val="single" w:sz="8" w:space="0" w:color="auto"/>
                    <w:left w:val="single" w:sz="4" w:space="0" w:color="auto"/>
                    <w:bottom w:val="single" w:sz="4" w:space="0" w:color="auto"/>
                    <w:right w:val="single" w:sz="4" w:space="0" w:color="auto"/>
                  </w:tcBorders>
                  <w:vAlign w:val="center"/>
                  <w:hideMark/>
                </w:tcPr>
                <w:p w:rsidR="00B4448E" w:rsidRPr="00B4448E" w:rsidRDefault="00B4448E" w:rsidP="005C591C">
                  <w:pPr>
                    <w:pStyle w:val="a6"/>
                    <w:spacing w:line="390" w:lineRule="exact"/>
                    <w:ind w:firstLineChars="0" w:firstLine="0"/>
                    <w:jc w:val="center"/>
                    <w:rPr>
                      <w:rFonts w:ascii="Times New Roman"/>
                      <w:sz w:val="21"/>
                    </w:rPr>
                  </w:pPr>
                  <w:r w:rsidRPr="00B4448E">
                    <w:rPr>
                      <w:rFonts w:ascii="Times New Roman"/>
                      <w:sz w:val="21"/>
                    </w:rPr>
                    <w:t>权利人（标准起草单位）</w:t>
                  </w:r>
                </w:p>
              </w:tc>
              <w:tc>
                <w:tcPr>
                  <w:tcW w:w="1135" w:type="dxa"/>
                  <w:tcBorders>
                    <w:top w:val="single" w:sz="8" w:space="0" w:color="auto"/>
                    <w:left w:val="single" w:sz="4" w:space="0" w:color="auto"/>
                    <w:bottom w:val="single" w:sz="4" w:space="0" w:color="auto"/>
                    <w:right w:val="single" w:sz="4" w:space="0" w:color="auto"/>
                  </w:tcBorders>
                  <w:vAlign w:val="center"/>
                  <w:hideMark/>
                </w:tcPr>
                <w:p w:rsidR="00B4448E" w:rsidRPr="00B4448E" w:rsidRDefault="00B4448E" w:rsidP="005C591C">
                  <w:pPr>
                    <w:pStyle w:val="a6"/>
                    <w:spacing w:line="390" w:lineRule="exact"/>
                    <w:ind w:firstLineChars="0" w:firstLine="0"/>
                    <w:jc w:val="center"/>
                    <w:rPr>
                      <w:rFonts w:ascii="Times New Roman"/>
                      <w:sz w:val="21"/>
                    </w:rPr>
                  </w:pPr>
                  <w:r w:rsidRPr="00B4448E">
                    <w:rPr>
                      <w:rFonts w:ascii="Times New Roman"/>
                      <w:sz w:val="21"/>
                    </w:rPr>
                    <w:t>发明人（标准起草人）</w:t>
                  </w:r>
                </w:p>
              </w:tc>
              <w:tc>
                <w:tcPr>
                  <w:tcW w:w="899" w:type="dxa"/>
                  <w:tcBorders>
                    <w:top w:val="single" w:sz="8" w:space="0" w:color="auto"/>
                    <w:left w:val="single" w:sz="4" w:space="0" w:color="auto"/>
                    <w:bottom w:val="single" w:sz="4" w:space="0" w:color="auto"/>
                    <w:right w:val="single" w:sz="8" w:space="0" w:color="auto"/>
                  </w:tcBorders>
                  <w:vAlign w:val="center"/>
                  <w:hideMark/>
                </w:tcPr>
                <w:p w:rsidR="00B4448E" w:rsidRPr="00B4448E" w:rsidRDefault="00B4448E" w:rsidP="005C591C">
                  <w:pPr>
                    <w:pStyle w:val="a6"/>
                    <w:spacing w:line="390" w:lineRule="exact"/>
                    <w:ind w:firstLineChars="0" w:firstLine="0"/>
                    <w:jc w:val="center"/>
                    <w:rPr>
                      <w:rFonts w:ascii="Times New Roman"/>
                      <w:sz w:val="21"/>
                    </w:rPr>
                  </w:pPr>
                  <w:r w:rsidRPr="00B4448E">
                    <w:rPr>
                      <w:rFonts w:ascii="Times New Roman"/>
                      <w:sz w:val="21"/>
                    </w:rPr>
                    <w:t>发明专利（标准）有效状态</w:t>
                  </w:r>
                </w:p>
              </w:tc>
            </w:tr>
            <w:tr w:rsidR="00B4448E" w:rsidRPr="00B4448E" w:rsidTr="005C591C">
              <w:trPr>
                <w:trHeight w:val="1021"/>
                <w:jc w:val="center"/>
              </w:trPr>
              <w:tc>
                <w:tcPr>
                  <w:tcW w:w="959" w:type="dxa"/>
                  <w:tcBorders>
                    <w:top w:val="single" w:sz="4" w:space="0" w:color="auto"/>
                    <w:left w:val="single" w:sz="8"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发明专利</w:t>
                  </w:r>
                </w:p>
              </w:tc>
              <w:tc>
                <w:tcPr>
                  <w:tcW w:w="1418"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rPr>
                  </w:pPr>
                  <w:r w:rsidRPr="00B4448E">
                    <w:rPr>
                      <w:rFonts w:ascii="Times New Roman" w:eastAsia="宋体" w:hAnsi="Times New Roman" w:cs="Times New Roman"/>
                      <w:szCs w:val="21"/>
                    </w:rPr>
                    <w:t>一种流感病毒通用疫苗及其制备方法</w:t>
                  </w:r>
                </w:p>
              </w:tc>
              <w:tc>
                <w:tcPr>
                  <w:tcW w:w="993"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中国</w:t>
                  </w:r>
                </w:p>
              </w:tc>
              <w:tc>
                <w:tcPr>
                  <w:tcW w:w="849"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ZL201410173067.5</w:t>
                  </w:r>
                </w:p>
              </w:tc>
              <w:tc>
                <w:tcPr>
                  <w:tcW w:w="992"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2016-03-23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ZL201410173067.5</w:t>
                  </w:r>
                </w:p>
              </w:tc>
              <w:tc>
                <w:tcPr>
                  <w:tcW w:w="850"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rPr>
                  </w:pPr>
                  <w:r w:rsidRPr="00B4448E">
                    <w:rPr>
                      <w:rFonts w:ascii="Times New Roman" w:eastAsia="宋体" w:hAnsi="Times New Roman" w:cs="Times New Roman"/>
                      <w:szCs w:val="21"/>
                    </w:rPr>
                    <w:t>青岛农业大学</w:t>
                  </w:r>
                </w:p>
              </w:tc>
              <w:tc>
                <w:tcPr>
                  <w:tcW w:w="1135"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rPr>
                  </w:pPr>
                  <w:r w:rsidRPr="00B4448E">
                    <w:rPr>
                      <w:rFonts w:ascii="Times New Roman" w:eastAsia="宋体" w:hAnsi="Times New Roman" w:cs="Times New Roman"/>
                      <w:szCs w:val="21"/>
                    </w:rPr>
                    <w:t>单虎；李桂梅；黄娟；张传美；刘焕</w:t>
                  </w:r>
                </w:p>
              </w:tc>
              <w:tc>
                <w:tcPr>
                  <w:tcW w:w="899" w:type="dxa"/>
                  <w:tcBorders>
                    <w:top w:val="single" w:sz="4" w:space="0" w:color="auto"/>
                    <w:left w:val="single" w:sz="4" w:space="0" w:color="auto"/>
                    <w:bottom w:val="single" w:sz="4" w:space="0" w:color="auto"/>
                    <w:right w:val="single" w:sz="8"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有效</w:t>
                  </w:r>
                </w:p>
              </w:tc>
            </w:tr>
            <w:tr w:rsidR="00B4448E" w:rsidRPr="00B4448E" w:rsidTr="005C591C">
              <w:trPr>
                <w:trHeight w:val="1021"/>
                <w:jc w:val="center"/>
              </w:trPr>
              <w:tc>
                <w:tcPr>
                  <w:tcW w:w="959" w:type="dxa"/>
                  <w:tcBorders>
                    <w:top w:val="single" w:sz="4" w:space="0" w:color="auto"/>
                    <w:left w:val="single" w:sz="8"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发明专利</w:t>
                  </w:r>
                </w:p>
              </w:tc>
              <w:tc>
                <w:tcPr>
                  <w:tcW w:w="1418"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rPr>
                  </w:pPr>
                  <w:r w:rsidRPr="00B4448E">
                    <w:rPr>
                      <w:rFonts w:ascii="Times New Roman" w:eastAsia="宋体" w:hAnsi="Times New Roman" w:cs="Times New Roman"/>
                      <w:szCs w:val="21"/>
                    </w:rPr>
                    <w:t>一种新的猪繁殖与呼吸综合征病毒变异株</w:t>
                  </w:r>
                  <w:r w:rsidRPr="00B4448E">
                    <w:rPr>
                      <w:rFonts w:ascii="Times New Roman" w:eastAsia="宋体" w:hAnsi="Times New Roman" w:cs="Times New Roman"/>
                      <w:szCs w:val="21"/>
                    </w:rPr>
                    <w:t>GP5</w:t>
                  </w:r>
                  <w:r w:rsidRPr="00B4448E">
                    <w:rPr>
                      <w:rFonts w:ascii="Times New Roman" w:eastAsia="宋体" w:hAnsi="Times New Roman" w:cs="Times New Roman"/>
                      <w:szCs w:val="21"/>
                    </w:rPr>
                    <w:t>蛋白及其制备方法及应用</w:t>
                  </w:r>
                </w:p>
              </w:tc>
              <w:tc>
                <w:tcPr>
                  <w:tcW w:w="993"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中国</w:t>
                  </w:r>
                </w:p>
              </w:tc>
              <w:tc>
                <w:tcPr>
                  <w:tcW w:w="849"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ZL201510309808.2</w:t>
                  </w:r>
                </w:p>
              </w:tc>
              <w:tc>
                <w:tcPr>
                  <w:tcW w:w="992"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2019-01-29</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ZL201510309808.2</w:t>
                  </w:r>
                </w:p>
              </w:tc>
              <w:tc>
                <w:tcPr>
                  <w:tcW w:w="850"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rPr>
                  </w:pPr>
                  <w:r w:rsidRPr="00B4448E">
                    <w:rPr>
                      <w:rFonts w:ascii="Times New Roman" w:eastAsia="宋体" w:hAnsi="Times New Roman" w:cs="Times New Roman"/>
                      <w:szCs w:val="21"/>
                    </w:rPr>
                    <w:t>青岛农业大学</w:t>
                  </w:r>
                </w:p>
              </w:tc>
              <w:tc>
                <w:tcPr>
                  <w:tcW w:w="1135"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rPr>
                  </w:pPr>
                  <w:r w:rsidRPr="00B4448E">
                    <w:rPr>
                      <w:rFonts w:ascii="Times New Roman" w:eastAsia="宋体" w:hAnsi="Times New Roman" w:cs="Times New Roman"/>
                      <w:szCs w:val="21"/>
                    </w:rPr>
                    <w:t>黄娟；单虎；任颖超</w:t>
                  </w:r>
                </w:p>
              </w:tc>
              <w:tc>
                <w:tcPr>
                  <w:tcW w:w="899" w:type="dxa"/>
                  <w:tcBorders>
                    <w:top w:val="single" w:sz="4" w:space="0" w:color="auto"/>
                    <w:left w:val="single" w:sz="4" w:space="0" w:color="auto"/>
                    <w:bottom w:val="single" w:sz="4" w:space="0" w:color="auto"/>
                    <w:right w:val="single" w:sz="8"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有效</w:t>
                  </w:r>
                </w:p>
              </w:tc>
            </w:tr>
            <w:tr w:rsidR="00B4448E" w:rsidRPr="00B4448E" w:rsidTr="005C591C">
              <w:trPr>
                <w:trHeight w:val="1021"/>
                <w:jc w:val="center"/>
              </w:trPr>
              <w:tc>
                <w:tcPr>
                  <w:tcW w:w="959" w:type="dxa"/>
                  <w:tcBorders>
                    <w:top w:val="single" w:sz="4" w:space="0" w:color="auto"/>
                    <w:left w:val="single" w:sz="8"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发明专利</w:t>
                  </w:r>
                </w:p>
              </w:tc>
              <w:tc>
                <w:tcPr>
                  <w:tcW w:w="1418"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rPr>
                  </w:pPr>
                  <w:r w:rsidRPr="00B4448E">
                    <w:rPr>
                      <w:rFonts w:ascii="Times New Roman" w:eastAsia="宋体" w:hAnsi="Times New Roman" w:cs="Times New Roman"/>
                      <w:szCs w:val="21"/>
                    </w:rPr>
                    <w:t>一种提高畜禽免疫力的药物组合物及其制备方法</w:t>
                  </w:r>
                </w:p>
              </w:tc>
              <w:tc>
                <w:tcPr>
                  <w:tcW w:w="993"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中国</w:t>
                  </w:r>
                </w:p>
              </w:tc>
              <w:tc>
                <w:tcPr>
                  <w:tcW w:w="849"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ZL201310456659.3</w:t>
                  </w:r>
                </w:p>
              </w:tc>
              <w:tc>
                <w:tcPr>
                  <w:tcW w:w="992"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2016-03-23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ZL201310456659.3</w:t>
                  </w:r>
                </w:p>
              </w:tc>
              <w:tc>
                <w:tcPr>
                  <w:tcW w:w="850"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rPr>
                  </w:pPr>
                  <w:r w:rsidRPr="00B4448E">
                    <w:rPr>
                      <w:rFonts w:ascii="Times New Roman" w:eastAsia="宋体" w:hAnsi="Times New Roman" w:cs="Times New Roman"/>
                      <w:szCs w:val="21"/>
                    </w:rPr>
                    <w:t>青岛农业大学</w:t>
                  </w:r>
                </w:p>
              </w:tc>
              <w:tc>
                <w:tcPr>
                  <w:tcW w:w="1135"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rPr>
                  </w:pPr>
                  <w:r w:rsidRPr="00B4448E">
                    <w:rPr>
                      <w:rFonts w:ascii="Times New Roman" w:eastAsia="宋体" w:hAnsi="Times New Roman" w:cs="Times New Roman"/>
                      <w:szCs w:val="21"/>
                    </w:rPr>
                    <w:t>单虎；张传美；秦志华；任桥；杨海燕；周传凤</w:t>
                  </w:r>
                </w:p>
              </w:tc>
              <w:tc>
                <w:tcPr>
                  <w:tcW w:w="899" w:type="dxa"/>
                  <w:tcBorders>
                    <w:top w:val="single" w:sz="4" w:space="0" w:color="auto"/>
                    <w:left w:val="single" w:sz="4" w:space="0" w:color="auto"/>
                    <w:bottom w:val="single" w:sz="4" w:space="0" w:color="auto"/>
                    <w:right w:val="single" w:sz="8"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有效</w:t>
                  </w:r>
                </w:p>
              </w:tc>
            </w:tr>
            <w:tr w:rsidR="00B4448E" w:rsidRPr="00B4448E" w:rsidTr="005C591C">
              <w:trPr>
                <w:trHeight w:val="1021"/>
                <w:jc w:val="center"/>
              </w:trPr>
              <w:tc>
                <w:tcPr>
                  <w:tcW w:w="959" w:type="dxa"/>
                  <w:tcBorders>
                    <w:top w:val="single" w:sz="4" w:space="0" w:color="auto"/>
                    <w:left w:val="single" w:sz="8" w:space="0" w:color="auto"/>
                    <w:bottom w:val="single" w:sz="4" w:space="0" w:color="auto"/>
                    <w:right w:val="single" w:sz="4" w:space="0" w:color="auto"/>
                  </w:tcBorders>
                  <w:vAlign w:val="center"/>
                  <w:hideMark/>
                </w:tcPr>
                <w:p w:rsidR="00B4448E" w:rsidRPr="00B4448E" w:rsidRDefault="00B4448E" w:rsidP="005C591C">
                  <w:pPr>
                    <w:rPr>
                      <w:rFonts w:ascii="Times New Roman" w:eastAsia="宋体" w:hAnsi="Times New Roman" w:cs="Times New Roman"/>
                    </w:rPr>
                  </w:pPr>
                  <w:r w:rsidRPr="00B4448E">
                    <w:rPr>
                      <w:rFonts w:ascii="Times New Roman" w:eastAsia="宋体" w:hAnsi="Times New Roman" w:cs="Times New Roman"/>
                    </w:rPr>
                    <w:t>发明专利</w:t>
                  </w:r>
                </w:p>
              </w:tc>
              <w:tc>
                <w:tcPr>
                  <w:tcW w:w="1418"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rPr>
                  </w:pPr>
                  <w:r w:rsidRPr="00B4448E">
                    <w:rPr>
                      <w:rFonts w:ascii="Times New Roman" w:eastAsia="宋体" w:hAnsi="Times New Roman" w:cs="Times New Roman"/>
                    </w:rPr>
                    <w:t>一种猪脾转移因子注射液的生产方法</w:t>
                  </w:r>
                </w:p>
              </w:tc>
              <w:tc>
                <w:tcPr>
                  <w:tcW w:w="993"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rPr>
                    <w:t>中国</w:t>
                  </w:r>
                </w:p>
              </w:tc>
              <w:tc>
                <w:tcPr>
                  <w:tcW w:w="849"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rPr>
                    <w:t>ZL 201110126248.9</w:t>
                  </w:r>
                </w:p>
              </w:tc>
              <w:tc>
                <w:tcPr>
                  <w:tcW w:w="992"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rPr>
                    <w:t>2013-03-20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rPr>
                    <w:t>NY/T 1186-2006</w:t>
                  </w:r>
                </w:p>
              </w:tc>
              <w:tc>
                <w:tcPr>
                  <w:tcW w:w="850"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rPr>
                  </w:pPr>
                  <w:r w:rsidRPr="00B4448E">
                    <w:rPr>
                      <w:rFonts w:ascii="Times New Roman" w:eastAsia="宋体" w:hAnsi="Times New Roman" w:cs="Times New Roman"/>
                      <w:szCs w:val="21"/>
                    </w:rPr>
                    <w:t>青岛易邦生物工程有限公司</w:t>
                  </w:r>
                </w:p>
              </w:tc>
              <w:tc>
                <w:tcPr>
                  <w:tcW w:w="1135"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rPr>
                  </w:pPr>
                  <w:r w:rsidRPr="00B4448E">
                    <w:rPr>
                      <w:rFonts w:ascii="Times New Roman" w:eastAsia="宋体" w:hAnsi="Times New Roman" w:cs="Times New Roman"/>
                    </w:rPr>
                    <w:t>刘蕾；范根成；杜元钊；胡潇；陶晓珊；邹敏；申洪银</w:t>
                  </w:r>
                </w:p>
              </w:tc>
              <w:tc>
                <w:tcPr>
                  <w:tcW w:w="899" w:type="dxa"/>
                  <w:tcBorders>
                    <w:top w:val="single" w:sz="4" w:space="0" w:color="auto"/>
                    <w:left w:val="single" w:sz="4" w:space="0" w:color="auto"/>
                    <w:bottom w:val="single" w:sz="4" w:space="0" w:color="auto"/>
                    <w:right w:val="single" w:sz="8"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有效</w:t>
                  </w:r>
                </w:p>
              </w:tc>
            </w:tr>
            <w:tr w:rsidR="00B4448E" w:rsidRPr="00B4448E" w:rsidTr="005C591C">
              <w:trPr>
                <w:trHeight w:val="1021"/>
                <w:jc w:val="center"/>
              </w:trPr>
              <w:tc>
                <w:tcPr>
                  <w:tcW w:w="959" w:type="dxa"/>
                  <w:tcBorders>
                    <w:top w:val="single" w:sz="4" w:space="0" w:color="auto"/>
                    <w:left w:val="single" w:sz="8"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lastRenderedPageBreak/>
                    <w:t>其他</w:t>
                  </w:r>
                </w:p>
              </w:tc>
              <w:tc>
                <w:tcPr>
                  <w:tcW w:w="1418"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rPr>
                  </w:pPr>
                  <w:r w:rsidRPr="00B4448E">
                    <w:rPr>
                      <w:rFonts w:ascii="Times New Roman" w:eastAsia="宋体" w:hAnsi="Times New Roman" w:cs="Times New Roman"/>
                      <w:szCs w:val="21"/>
                    </w:rPr>
                    <w:t>猪伪狂犬病抗体免疫金标检测试纸卡</w:t>
                  </w:r>
                </w:p>
              </w:tc>
              <w:tc>
                <w:tcPr>
                  <w:tcW w:w="993"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中国</w:t>
                  </w:r>
                </w:p>
              </w:tc>
              <w:tc>
                <w:tcPr>
                  <w:tcW w:w="849"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(2006)</w:t>
                  </w:r>
                  <w:r w:rsidRPr="00B4448E">
                    <w:rPr>
                      <w:rFonts w:ascii="Times New Roman" w:eastAsia="宋体" w:hAnsi="Times New Roman" w:cs="Times New Roman"/>
                      <w:szCs w:val="21"/>
                    </w:rPr>
                    <w:t>新兽药字</w:t>
                  </w:r>
                  <w:r w:rsidRPr="00B4448E">
                    <w:rPr>
                      <w:rFonts w:ascii="Times New Roman" w:eastAsia="宋体" w:hAnsi="Times New Roman" w:cs="Times New Roman"/>
                      <w:szCs w:val="21"/>
                    </w:rPr>
                    <w:t>62</w:t>
                  </w:r>
                  <w:r w:rsidRPr="00B4448E">
                    <w:rPr>
                      <w:rFonts w:ascii="Times New Roman" w:eastAsia="宋体" w:hAnsi="Times New Roman" w:cs="Times New Roman"/>
                      <w:szCs w:val="21"/>
                    </w:rPr>
                    <w:t>号</w:t>
                  </w:r>
                </w:p>
              </w:tc>
              <w:tc>
                <w:tcPr>
                  <w:tcW w:w="992"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2006-11-08</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(2006)</w:t>
                  </w:r>
                  <w:r w:rsidRPr="00B4448E">
                    <w:rPr>
                      <w:rFonts w:ascii="Times New Roman" w:eastAsia="宋体" w:hAnsi="Times New Roman" w:cs="Times New Roman"/>
                      <w:szCs w:val="21"/>
                    </w:rPr>
                    <w:t>新兽药字</w:t>
                  </w:r>
                  <w:r w:rsidRPr="00B4448E">
                    <w:rPr>
                      <w:rFonts w:ascii="Times New Roman" w:eastAsia="宋体" w:hAnsi="Times New Roman" w:cs="Times New Roman"/>
                      <w:szCs w:val="21"/>
                    </w:rPr>
                    <w:t>62</w:t>
                  </w:r>
                  <w:r w:rsidRPr="00B4448E">
                    <w:rPr>
                      <w:rFonts w:ascii="Times New Roman" w:eastAsia="宋体" w:hAnsi="Times New Roman" w:cs="Times New Roman"/>
                      <w:szCs w:val="21"/>
                    </w:rPr>
                    <w:t>号</w:t>
                  </w:r>
                </w:p>
              </w:tc>
              <w:tc>
                <w:tcPr>
                  <w:tcW w:w="850"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rPr>
                  </w:pPr>
                  <w:r w:rsidRPr="00B4448E">
                    <w:rPr>
                      <w:rFonts w:ascii="Times New Roman" w:eastAsia="宋体" w:hAnsi="Times New Roman" w:cs="Times New Roman"/>
                      <w:szCs w:val="21"/>
                    </w:rPr>
                    <w:t>中国动物卫生与流行病学中心</w:t>
                  </w:r>
                </w:p>
              </w:tc>
              <w:tc>
                <w:tcPr>
                  <w:tcW w:w="1135"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rPr>
                  </w:pPr>
                  <w:r w:rsidRPr="00B4448E">
                    <w:rPr>
                      <w:rFonts w:ascii="Times New Roman" w:eastAsia="宋体" w:hAnsi="Times New Roman" w:cs="Times New Roman"/>
                      <w:szCs w:val="21"/>
                    </w:rPr>
                    <w:t>中国动物卫生与流行病学中心</w:t>
                  </w:r>
                </w:p>
              </w:tc>
              <w:tc>
                <w:tcPr>
                  <w:tcW w:w="899" w:type="dxa"/>
                  <w:tcBorders>
                    <w:top w:val="single" w:sz="4" w:space="0" w:color="auto"/>
                    <w:left w:val="single" w:sz="4" w:space="0" w:color="auto"/>
                    <w:bottom w:val="single" w:sz="4" w:space="0" w:color="auto"/>
                    <w:right w:val="single" w:sz="8"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有效</w:t>
                  </w:r>
                </w:p>
              </w:tc>
            </w:tr>
            <w:tr w:rsidR="00B4448E" w:rsidRPr="00B4448E" w:rsidTr="005C591C">
              <w:trPr>
                <w:trHeight w:val="1021"/>
                <w:jc w:val="center"/>
              </w:trPr>
              <w:tc>
                <w:tcPr>
                  <w:tcW w:w="959" w:type="dxa"/>
                  <w:tcBorders>
                    <w:top w:val="single" w:sz="4" w:space="0" w:color="auto"/>
                    <w:left w:val="single" w:sz="8"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其他</w:t>
                  </w:r>
                </w:p>
              </w:tc>
              <w:tc>
                <w:tcPr>
                  <w:tcW w:w="1418"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rPr>
                  </w:pPr>
                  <w:r w:rsidRPr="00B4448E">
                    <w:rPr>
                      <w:rFonts w:ascii="Times New Roman" w:eastAsia="宋体" w:hAnsi="Times New Roman" w:cs="Times New Roman"/>
                      <w:szCs w:val="21"/>
                    </w:rPr>
                    <w:t>猪传染性胸膜肺炎二价蜂胶灭活疫苗（</w:t>
                  </w:r>
                  <w:r w:rsidRPr="00B4448E">
                    <w:rPr>
                      <w:rFonts w:ascii="Times New Roman" w:eastAsia="宋体" w:hAnsi="Times New Roman" w:cs="Times New Roman"/>
                      <w:szCs w:val="21"/>
                    </w:rPr>
                    <w:t>1</w:t>
                  </w:r>
                  <w:r w:rsidRPr="00B4448E">
                    <w:rPr>
                      <w:rFonts w:ascii="Times New Roman" w:eastAsia="宋体" w:hAnsi="Times New Roman" w:cs="Times New Roman"/>
                      <w:szCs w:val="21"/>
                    </w:rPr>
                    <w:t>型</w:t>
                  </w:r>
                  <w:r w:rsidRPr="00B4448E">
                    <w:rPr>
                      <w:rFonts w:ascii="Times New Roman" w:eastAsia="宋体" w:hAnsi="Times New Roman" w:cs="Times New Roman"/>
                      <w:szCs w:val="21"/>
                    </w:rPr>
                    <w:t>CD</w:t>
                  </w:r>
                  <w:r w:rsidRPr="00B4448E">
                    <w:rPr>
                      <w:rFonts w:ascii="Times New Roman" w:eastAsia="宋体" w:hAnsi="Times New Roman" w:cs="Times New Roman"/>
                      <w:szCs w:val="21"/>
                    </w:rPr>
                    <w:t>株</w:t>
                  </w:r>
                  <w:r w:rsidRPr="00B4448E">
                    <w:rPr>
                      <w:rFonts w:ascii="Times New Roman" w:eastAsia="宋体" w:hAnsi="Times New Roman" w:cs="Times New Roman"/>
                      <w:szCs w:val="21"/>
                    </w:rPr>
                    <w:t>+7</w:t>
                  </w:r>
                  <w:r w:rsidRPr="00B4448E">
                    <w:rPr>
                      <w:rFonts w:ascii="Times New Roman" w:eastAsia="宋体" w:hAnsi="Times New Roman" w:cs="Times New Roman"/>
                      <w:szCs w:val="21"/>
                    </w:rPr>
                    <w:t>型</w:t>
                  </w:r>
                  <w:r w:rsidRPr="00B4448E">
                    <w:rPr>
                      <w:rFonts w:ascii="Times New Roman" w:eastAsia="宋体" w:hAnsi="Times New Roman" w:cs="Times New Roman"/>
                      <w:szCs w:val="21"/>
                    </w:rPr>
                    <w:t>BZ</w:t>
                  </w:r>
                  <w:r w:rsidRPr="00B4448E">
                    <w:rPr>
                      <w:rFonts w:ascii="Times New Roman" w:eastAsia="宋体" w:hAnsi="Times New Roman" w:cs="Times New Roman"/>
                      <w:szCs w:val="21"/>
                    </w:rPr>
                    <w:t>株）</w:t>
                  </w:r>
                </w:p>
              </w:tc>
              <w:tc>
                <w:tcPr>
                  <w:tcW w:w="993"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中国</w:t>
                  </w:r>
                </w:p>
              </w:tc>
              <w:tc>
                <w:tcPr>
                  <w:tcW w:w="849"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(2012)</w:t>
                  </w:r>
                  <w:r w:rsidRPr="00B4448E">
                    <w:rPr>
                      <w:rFonts w:ascii="Times New Roman" w:eastAsia="宋体" w:hAnsi="Times New Roman" w:cs="Times New Roman"/>
                      <w:szCs w:val="21"/>
                    </w:rPr>
                    <w:t>新兽药证字</w:t>
                  </w:r>
                  <w:r w:rsidRPr="00B4448E">
                    <w:rPr>
                      <w:rFonts w:ascii="Times New Roman" w:eastAsia="宋体" w:hAnsi="Times New Roman" w:cs="Times New Roman"/>
                      <w:szCs w:val="21"/>
                    </w:rPr>
                    <w:t>13</w:t>
                  </w:r>
                  <w:r w:rsidRPr="00B4448E">
                    <w:rPr>
                      <w:rFonts w:ascii="Times New Roman" w:eastAsia="宋体" w:hAnsi="Times New Roman" w:cs="Times New Roman"/>
                      <w:szCs w:val="21"/>
                    </w:rPr>
                    <w:t>号</w:t>
                  </w:r>
                </w:p>
              </w:tc>
              <w:tc>
                <w:tcPr>
                  <w:tcW w:w="992"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2012-05-08</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(2012)</w:t>
                  </w:r>
                  <w:r w:rsidRPr="00B4448E">
                    <w:rPr>
                      <w:rFonts w:ascii="Times New Roman" w:eastAsia="宋体" w:hAnsi="Times New Roman" w:cs="Times New Roman"/>
                      <w:szCs w:val="21"/>
                    </w:rPr>
                    <w:t>新兽药证字</w:t>
                  </w:r>
                  <w:r w:rsidRPr="00B4448E">
                    <w:rPr>
                      <w:rFonts w:ascii="Times New Roman" w:eastAsia="宋体" w:hAnsi="Times New Roman" w:cs="Times New Roman"/>
                      <w:szCs w:val="21"/>
                    </w:rPr>
                    <w:t>13</w:t>
                  </w:r>
                  <w:r w:rsidRPr="00B4448E">
                    <w:rPr>
                      <w:rFonts w:ascii="Times New Roman" w:eastAsia="宋体" w:hAnsi="Times New Roman" w:cs="Times New Roman"/>
                      <w:szCs w:val="21"/>
                    </w:rPr>
                    <w:t>号</w:t>
                  </w:r>
                </w:p>
              </w:tc>
              <w:tc>
                <w:tcPr>
                  <w:tcW w:w="850"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rPr>
                  </w:pPr>
                  <w:r w:rsidRPr="00B4448E">
                    <w:rPr>
                      <w:rFonts w:ascii="Times New Roman" w:eastAsia="宋体" w:hAnsi="Times New Roman" w:cs="Times New Roman"/>
                      <w:szCs w:val="21"/>
                    </w:rPr>
                    <w:t>山东华宏生物工程有限公司</w:t>
                  </w:r>
                </w:p>
              </w:tc>
              <w:tc>
                <w:tcPr>
                  <w:tcW w:w="1135"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rPr>
                  </w:pPr>
                  <w:r w:rsidRPr="00B4448E">
                    <w:rPr>
                      <w:rFonts w:ascii="Times New Roman" w:eastAsia="宋体" w:hAnsi="Times New Roman" w:cs="Times New Roman"/>
                      <w:szCs w:val="21"/>
                    </w:rPr>
                    <w:t>山东华宏生物工程有限公司</w:t>
                  </w:r>
                </w:p>
              </w:tc>
              <w:tc>
                <w:tcPr>
                  <w:tcW w:w="899" w:type="dxa"/>
                  <w:tcBorders>
                    <w:top w:val="single" w:sz="4" w:space="0" w:color="auto"/>
                    <w:left w:val="single" w:sz="4" w:space="0" w:color="auto"/>
                    <w:bottom w:val="single" w:sz="4" w:space="0" w:color="auto"/>
                    <w:right w:val="single" w:sz="8"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有效</w:t>
                  </w:r>
                </w:p>
              </w:tc>
            </w:tr>
            <w:tr w:rsidR="00B4448E" w:rsidRPr="00B4448E" w:rsidTr="005C591C">
              <w:trPr>
                <w:trHeight w:val="1021"/>
                <w:jc w:val="center"/>
              </w:trPr>
              <w:tc>
                <w:tcPr>
                  <w:tcW w:w="959" w:type="dxa"/>
                  <w:tcBorders>
                    <w:top w:val="single" w:sz="4" w:space="0" w:color="auto"/>
                    <w:left w:val="single" w:sz="8"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其他</w:t>
                  </w:r>
                </w:p>
              </w:tc>
              <w:tc>
                <w:tcPr>
                  <w:tcW w:w="1418"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rPr>
                  </w:pPr>
                  <w:r w:rsidRPr="00B4448E">
                    <w:rPr>
                      <w:rFonts w:ascii="Times New Roman" w:eastAsia="宋体" w:hAnsi="Times New Roman" w:cs="Times New Roman"/>
                      <w:szCs w:val="21"/>
                    </w:rPr>
                    <w:t>猪支原体肺炎灭活疫苗</w:t>
                  </w:r>
                </w:p>
              </w:tc>
              <w:tc>
                <w:tcPr>
                  <w:tcW w:w="993"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中国</w:t>
                  </w:r>
                </w:p>
              </w:tc>
              <w:tc>
                <w:tcPr>
                  <w:tcW w:w="849"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(2015)</w:t>
                  </w:r>
                  <w:r w:rsidRPr="00B4448E">
                    <w:rPr>
                      <w:rFonts w:ascii="Times New Roman" w:eastAsia="宋体" w:hAnsi="Times New Roman" w:cs="Times New Roman"/>
                      <w:szCs w:val="21"/>
                    </w:rPr>
                    <w:t>新兽药字</w:t>
                  </w:r>
                  <w:r w:rsidRPr="00B4448E">
                    <w:rPr>
                      <w:rFonts w:ascii="Times New Roman" w:eastAsia="宋体" w:hAnsi="Times New Roman" w:cs="Times New Roman"/>
                      <w:szCs w:val="21"/>
                    </w:rPr>
                    <w:t>11</w:t>
                  </w:r>
                  <w:r w:rsidRPr="00B4448E">
                    <w:rPr>
                      <w:rFonts w:ascii="Times New Roman" w:eastAsia="宋体" w:hAnsi="Times New Roman" w:cs="Times New Roman"/>
                      <w:szCs w:val="21"/>
                    </w:rPr>
                    <w:t>号</w:t>
                  </w:r>
                </w:p>
              </w:tc>
              <w:tc>
                <w:tcPr>
                  <w:tcW w:w="992"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2015-02-26</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(2015)</w:t>
                  </w:r>
                  <w:r w:rsidRPr="00B4448E">
                    <w:rPr>
                      <w:rFonts w:ascii="Times New Roman" w:eastAsia="宋体" w:hAnsi="Times New Roman" w:cs="Times New Roman"/>
                      <w:szCs w:val="21"/>
                    </w:rPr>
                    <w:t>新兽药字</w:t>
                  </w:r>
                  <w:r w:rsidRPr="00B4448E">
                    <w:rPr>
                      <w:rFonts w:ascii="Times New Roman" w:eastAsia="宋体" w:hAnsi="Times New Roman" w:cs="Times New Roman"/>
                      <w:szCs w:val="21"/>
                    </w:rPr>
                    <w:t>11</w:t>
                  </w:r>
                  <w:r w:rsidRPr="00B4448E">
                    <w:rPr>
                      <w:rFonts w:ascii="Times New Roman" w:eastAsia="宋体" w:hAnsi="Times New Roman" w:cs="Times New Roman"/>
                      <w:szCs w:val="21"/>
                    </w:rPr>
                    <w:t>号</w:t>
                  </w:r>
                </w:p>
              </w:tc>
              <w:tc>
                <w:tcPr>
                  <w:tcW w:w="850"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rPr>
                  </w:pPr>
                  <w:r w:rsidRPr="00B4448E">
                    <w:rPr>
                      <w:rFonts w:ascii="Times New Roman" w:eastAsia="宋体" w:hAnsi="Times New Roman" w:cs="Times New Roman"/>
                      <w:szCs w:val="21"/>
                    </w:rPr>
                    <w:t>北京生泰尔生物科技有限公司；北京华夏兴洋生物技术有限公司；齐鲁动物保健品有限公司；瑞普（保定）生物药业有限公司；北京市兽医生物药品厂；武汉科前动物生物制品有限责任公司；四川华派生物制药有限公司；</w:t>
                  </w:r>
                  <w:r w:rsidRPr="00B4448E">
                    <w:rPr>
                      <w:rFonts w:ascii="Times New Roman" w:eastAsia="宋体" w:hAnsi="Times New Roman" w:cs="Times New Roman"/>
                      <w:szCs w:val="21"/>
                    </w:rPr>
                    <w:lastRenderedPageBreak/>
                    <w:t>山东华宏生物工程有限公司</w:t>
                  </w:r>
                </w:p>
              </w:tc>
              <w:tc>
                <w:tcPr>
                  <w:tcW w:w="1135"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rPr>
                  </w:pPr>
                  <w:r w:rsidRPr="00B4448E">
                    <w:rPr>
                      <w:rFonts w:ascii="Times New Roman" w:eastAsia="宋体" w:hAnsi="Times New Roman" w:cs="Times New Roman"/>
                      <w:szCs w:val="21"/>
                    </w:rPr>
                    <w:lastRenderedPageBreak/>
                    <w:t>北京生泰尔生物科技有限公司；北京华夏兴洋生物技术有限公司；齐鲁动物保健品有限公司；瑞普（保定）生物药业有限公司；北京市兽医生物药品厂；武汉科前动物生物制品有限责任公司；四川华派生物制药有限公司；山东华宏生物工程有限公司</w:t>
                  </w:r>
                </w:p>
              </w:tc>
              <w:tc>
                <w:tcPr>
                  <w:tcW w:w="899" w:type="dxa"/>
                  <w:tcBorders>
                    <w:top w:val="single" w:sz="4" w:space="0" w:color="auto"/>
                    <w:left w:val="single" w:sz="4" w:space="0" w:color="auto"/>
                    <w:bottom w:val="single" w:sz="4" w:space="0" w:color="auto"/>
                    <w:right w:val="single" w:sz="8"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有效</w:t>
                  </w:r>
                </w:p>
              </w:tc>
            </w:tr>
            <w:tr w:rsidR="00B4448E" w:rsidRPr="00B4448E" w:rsidTr="005C591C">
              <w:trPr>
                <w:trHeight w:val="1021"/>
                <w:jc w:val="center"/>
              </w:trPr>
              <w:tc>
                <w:tcPr>
                  <w:tcW w:w="959" w:type="dxa"/>
                  <w:tcBorders>
                    <w:top w:val="single" w:sz="4" w:space="0" w:color="auto"/>
                    <w:left w:val="single" w:sz="8"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lastRenderedPageBreak/>
                    <w:t>其他</w:t>
                  </w:r>
                </w:p>
              </w:tc>
              <w:tc>
                <w:tcPr>
                  <w:tcW w:w="1418"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rPr>
                  </w:pPr>
                  <w:r w:rsidRPr="00B4448E">
                    <w:rPr>
                      <w:rFonts w:ascii="Times New Roman" w:eastAsia="宋体" w:hAnsi="Times New Roman" w:cs="Times New Roman"/>
                      <w:szCs w:val="21"/>
                    </w:rPr>
                    <w:t>猪脾转移因子注射液</w:t>
                  </w:r>
                </w:p>
              </w:tc>
              <w:tc>
                <w:tcPr>
                  <w:tcW w:w="993"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中国</w:t>
                  </w:r>
                </w:p>
              </w:tc>
              <w:tc>
                <w:tcPr>
                  <w:tcW w:w="849"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(2014)</w:t>
                  </w:r>
                  <w:r w:rsidRPr="00B4448E">
                    <w:rPr>
                      <w:rFonts w:ascii="Times New Roman" w:eastAsia="宋体" w:hAnsi="Times New Roman" w:cs="Times New Roman"/>
                      <w:szCs w:val="21"/>
                    </w:rPr>
                    <w:t>新兽药证字</w:t>
                  </w:r>
                  <w:r w:rsidRPr="00B4448E">
                    <w:rPr>
                      <w:rFonts w:ascii="Times New Roman" w:eastAsia="宋体" w:hAnsi="Times New Roman" w:cs="Times New Roman"/>
                      <w:szCs w:val="21"/>
                    </w:rPr>
                    <w:t>32</w:t>
                  </w:r>
                  <w:r w:rsidRPr="00B4448E">
                    <w:rPr>
                      <w:rFonts w:ascii="Times New Roman" w:eastAsia="宋体" w:hAnsi="Times New Roman" w:cs="Times New Roman"/>
                      <w:szCs w:val="21"/>
                    </w:rPr>
                    <w:t>号</w:t>
                  </w:r>
                </w:p>
              </w:tc>
              <w:tc>
                <w:tcPr>
                  <w:tcW w:w="992"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2014-08-01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(2014)</w:t>
                  </w:r>
                  <w:r w:rsidRPr="00B4448E">
                    <w:rPr>
                      <w:rFonts w:ascii="Times New Roman" w:eastAsia="宋体" w:hAnsi="Times New Roman" w:cs="Times New Roman"/>
                      <w:szCs w:val="21"/>
                    </w:rPr>
                    <w:t>新兽药证字</w:t>
                  </w:r>
                  <w:r w:rsidRPr="00B4448E">
                    <w:rPr>
                      <w:rFonts w:ascii="Times New Roman" w:eastAsia="宋体" w:hAnsi="Times New Roman" w:cs="Times New Roman"/>
                      <w:szCs w:val="21"/>
                    </w:rPr>
                    <w:t>32</w:t>
                  </w:r>
                  <w:r w:rsidRPr="00B4448E">
                    <w:rPr>
                      <w:rFonts w:ascii="Times New Roman" w:eastAsia="宋体" w:hAnsi="Times New Roman" w:cs="Times New Roman"/>
                      <w:szCs w:val="21"/>
                    </w:rPr>
                    <w:t>号</w:t>
                  </w:r>
                </w:p>
              </w:tc>
              <w:tc>
                <w:tcPr>
                  <w:tcW w:w="850"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rPr>
                  </w:pPr>
                  <w:r w:rsidRPr="00B4448E">
                    <w:rPr>
                      <w:rFonts w:ascii="Times New Roman" w:eastAsia="宋体" w:hAnsi="Times New Roman" w:cs="Times New Roman"/>
                      <w:szCs w:val="21"/>
                    </w:rPr>
                    <w:t>青岛易邦生物工程有限公司</w:t>
                  </w:r>
                </w:p>
              </w:tc>
              <w:tc>
                <w:tcPr>
                  <w:tcW w:w="1135"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rPr>
                  </w:pPr>
                  <w:r w:rsidRPr="00B4448E">
                    <w:rPr>
                      <w:rFonts w:ascii="Times New Roman" w:eastAsia="宋体" w:hAnsi="Times New Roman" w:cs="Times New Roman"/>
                      <w:szCs w:val="21"/>
                    </w:rPr>
                    <w:t>青岛易邦生物工程有限公司</w:t>
                  </w:r>
                </w:p>
              </w:tc>
              <w:tc>
                <w:tcPr>
                  <w:tcW w:w="899" w:type="dxa"/>
                  <w:tcBorders>
                    <w:top w:val="single" w:sz="4" w:space="0" w:color="auto"/>
                    <w:left w:val="single" w:sz="4" w:space="0" w:color="auto"/>
                    <w:bottom w:val="single" w:sz="4" w:space="0" w:color="auto"/>
                    <w:right w:val="single" w:sz="8" w:space="0" w:color="auto"/>
                  </w:tcBorders>
                  <w:vAlign w:val="center"/>
                  <w:hideMark/>
                </w:tcPr>
                <w:p w:rsidR="00B4448E" w:rsidRPr="00B4448E" w:rsidRDefault="00B4448E" w:rsidP="005C591C">
                  <w:pPr>
                    <w:jc w:val="center"/>
                    <w:rPr>
                      <w:rFonts w:ascii="Times New Roman" w:eastAsia="宋体" w:hAnsi="Times New Roman" w:cs="Times New Roman"/>
                    </w:rPr>
                  </w:pPr>
                  <w:r w:rsidRPr="00B4448E">
                    <w:rPr>
                      <w:rFonts w:ascii="Times New Roman" w:eastAsia="宋体" w:hAnsi="Times New Roman" w:cs="Times New Roman"/>
                      <w:szCs w:val="21"/>
                    </w:rPr>
                    <w:t>有效</w:t>
                  </w:r>
                </w:p>
              </w:tc>
            </w:tr>
            <w:tr w:rsidR="00B4448E" w:rsidRPr="00B4448E" w:rsidTr="005C591C">
              <w:trPr>
                <w:trHeight w:val="1021"/>
                <w:jc w:val="center"/>
              </w:trPr>
              <w:tc>
                <w:tcPr>
                  <w:tcW w:w="959" w:type="dxa"/>
                  <w:tcBorders>
                    <w:top w:val="single" w:sz="4" w:space="0" w:color="auto"/>
                    <w:left w:val="single" w:sz="8"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szCs w:val="21"/>
                    </w:rPr>
                  </w:pPr>
                  <w:r w:rsidRPr="00B4448E">
                    <w:rPr>
                      <w:rFonts w:ascii="Times New Roman" w:eastAsia="宋体" w:hAnsi="Times New Roman" w:cs="Times New Roman"/>
                      <w:szCs w:val="21"/>
                    </w:rPr>
                    <w:t>其他</w:t>
                  </w:r>
                </w:p>
              </w:tc>
              <w:tc>
                <w:tcPr>
                  <w:tcW w:w="1418"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szCs w:val="21"/>
                    </w:rPr>
                  </w:pPr>
                  <w:r w:rsidRPr="00B4448E">
                    <w:rPr>
                      <w:rFonts w:ascii="Times New Roman" w:eastAsia="宋体" w:hAnsi="Times New Roman" w:cs="Times New Roman"/>
                      <w:szCs w:val="21"/>
                    </w:rPr>
                    <w:t>高等农林教育</w:t>
                  </w:r>
                  <w:r w:rsidRPr="00B4448E">
                    <w:rPr>
                      <w:rFonts w:ascii="Times New Roman" w:eastAsia="宋体" w:hAnsi="Times New Roman" w:cs="Times New Roman"/>
                      <w:szCs w:val="21"/>
                    </w:rPr>
                    <w:t>“</w:t>
                  </w:r>
                  <w:r w:rsidRPr="00B4448E">
                    <w:rPr>
                      <w:rFonts w:ascii="Times New Roman" w:eastAsia="宋体" w:hAnsi="Times New Roman" w:cs="Times New Roman"/>
                      <w:szCs w:val="21"/>
                    </w:rPr>
                    <w:t>十三五</w:t>
                  </w:r>
                  <w:r w:rsidRPr="00B4448E">
                    <w:rPr>
                      <w:rFonts w:ascii="Times New Roman" w:eastAsia="宋体" w:hAnsi="Times New Roman" w:cs="Times New Roman"/>
                      <w:szCs w:val="21"/>
                    </w:rPr>
                    <w:t>”</w:t>
                  </w:r>
                  <w:r w:rsidRPr="00B4448E">
                    <w:rPr>
                      <w:rFonts w:ascii="Times New Roman" w:eastAsia="宋体" w:hAnsi="Times New Roman" w:cs="Times New Roman"/>
                      <w:szCs w:val="21"/>
                    </w:rPr>
                    <w:t>规划教材《兽医传染病学》</w:t>
                  </w:r>
                </w:p>
              </w:tc>
              <w:tc>
                <w:tcPr>
                  <w:tcW w:w="993"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szCs w:val="21"/>
                    </w:rPr>
                  </w:pPr>
                  <w:r w:rsidRPr="00B4448E">
                    <w:rPr>
                      <w:rFonts w:ascii="Times New Roman" w:eastAsia="宋体" w:hAnsi="Times New Roman" w:cs="Times New Roman"/>
                      <w:szCs w:val="21"/>
                    </w:rPr>
                    <w:t>中国</w:t>
                  </w:r>
                </w:p>
              </w:tc>
              <w:tc>
                <w:tcPr>
                  <w:tcW w:w="849"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szCs w:val="21"/>
                    </w:rPr>
                  </w:pPr>
                  <w:r w:rsidRPr="00B4448E">
                    <w:rPr>
                      <w:rFonts w:ascii="Times New Roman" w:eastAsia="宋体" w:hAnsi="Times New Roman" w:cs="Times New Roman"/>
                      <w:szCs w:val="21"/>
                    </w:rPr>
                    <w:t>CIP</w:t>
                  </w:r>
                  <w:r w:rsidRPr="00B4448E">
                    <w:rPr>
                      <w:rFonts w:ascii="Times New Roman" w:eastAsia="宋体" w:hAnsi="Times New Roman" w:cs="Times New Roman"/>
                      <w:szCs w:val="21"/>
                    </w:rPr>
                    <w:t>数据核字（</w:t>
                  </w:r>
                  <w:r w:rsidRPr="00B4448E">
                    <w:rPr>
                      <w:rFonts w:ascii="Times New Roman" w:eastAsia="宋体" w:hAnsi="Times New Roman" w:cs="Times New Roman"/>
                      <w:szCs w:val="21"/>
                    </w:rPr>
                    <w:t>2017</w:t>
                  </w:r>
                  <w:r w:rsidRPr="00B4448E">
                    <w:rPr>
                      <w:rFonts w:ascii="Times New Roman" w:eastAsia="宋体" w:hAnsi="Times New Roman" w:cs="Times New Roman"/>
                      <w:szCs w:val="21"/>
                    </w:rPr>
                    <w:t>）第</w:t>
                  </w:r>
                  <w:r w:rsidRPr="00B4448E">
                    <w:rPr>
                      <w:rFonts w:ascii="Times New Roman" w:eastAsia="宋体" w:hAnsi="Times New Roman" w:cs="Times New Roman"/>
                      <w:szCs w:val="21"/>
                    </w:rPr>
                    <w:t>004410</w:t>
                  </w:r>
                  <w:r w:rsidRPr="00B4448E">
                    <w:rPr>
                      <w:rFonts w:ascii="Times New Roman" w:eastAsia="宋体" w:hAnsi="Times New Roman" w:cs="Times New Roman"/>
                      <w:szCs w:val="21"/>
                    </w:rPr>
                    <w:t>号</w:t>
                  </w:r>
                </w:p>
              </w:tc>
              <w:tc>
                <w:tcPr>
                  <w:tcW w:w="992"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szCs w:val="21"/>
                    </w:rPr>
                  </w:pPr>
                  <w:r w:rsidRPr="00B4448E">
                    <w:rPr>
                      <w:rFonts w:ascii="Times New Roman" w:eastAsia="宋体" w:hAnsi="Times New Roman" w:cs="Times New Roman"/>
                      <w:szCs w:val="21"/>
                    </w:rPr>
                    <w:t>2017-04-01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szCs w:val="21"/>
                    </w:rPr>
                  </w:pPr>
                  <w:r w:rsidRPr="00B4448E">
                    <w:rPr>
                      <w:rFonts w:ascii="Times New Roman" w:eastAsia="宋体" w:hAnsi="Times New Roman" w:cs="Times New Roman"/>
                      <w:szCs w:val="21"/>
                    </w:rPr>
                    <w:t>CIP</w:t>
                  </w:r>
                  <w:r w:rsidRPr="00B4448E">
                    <w:rPr>
                      <w:rFonts w:ascii="Times New Roman" w:eastAsia="宋体" w:hAnsi="Times New Roman" w:cs="Times New Roman"/>
                      <w:szCs w:val="21"/>
                    </w:rPr>
                    <w:t>数据核字（</w:t>
                  </w:r>
                  <w:r w:rsidRPr="00B4448E">
                    <w:rPr>
                      <w:rFonts w:ascii="Times New Roman" w:eastAsia="宋体" w:hAnsi="Times New Roman" w:cs="Times New Roman"/>
                      <w:szCs w:val="21"/>
                    </w:rPr>
                    <w:t>2018</w:t>
                  </w:r>
                  <w:r w:rsidRPr="00B4448E">
                    <w:rPr>
                      <w:rFonts w:ascii="Times New Roman" w:eastAsia="宋体" w:hAnsi="Times New Roman" w:cs="Times New Roman"/>
                      <w:szCs w:val="21"/>
                    </w:rPr>
                    <w:t>）第</w:t>
                  </w:r>
                  <w:r w:rsidRPr="00B4448E">
                    <w:rPr>
                      <w:rFonts w:ascii="Times New Roman" w:eastAsia="宋体" w:hAnsi="Times New Roman" w:cs="Times New Roman"/>
                      <w:szCs w:val="21"/>
                    </w:rPr>
                    <w:t>228571</w:t>
                  </w:r>
                  <w:r w:rsidRPr="00B4448E">
                    <w:rPr>
                      <w:rFonts w:ascii="Times New Roman" w:eastAsia="宋体" w:hAnsi="Times New Roman" w:cs="Times New Roman"/>
                      <w:szCs w:val="21"/>
                    </w:rPr>
                    <w:t>号</w:t>
                  </w:r>
                </w:p>
              </w:tc>
              <w:tc>
                <w:tcPr>
                  <w:tcW w:w="850"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szCs w:val="21"/>
                    </w:rPr>
                  </w:pPr>
                  <w:r w:rsidRPr="00B4448E">
                    <w:rPr>
                      <w:rFonts w:ascii="Times New Roman" w:eastAsia="宋体" w:hAnsi="Times New Roman" w:cs="Times New Roman"/>
                      <w:szCs w:val="21"/>
                    </w:rPr>
                    <w:t>青岛农业大学</w:t>
                  </w:r>
                </w:p>
              </w:tc>
              <w:tc>
                <w:tcPr>
                  <w:tcW w:w="1135" w:type="dxa"/>
                  <w:tcBorders>
                    <w:top w:val="single" w:sz="4" w:space="0" w:color="auto"/>
                    <w:left w:val="single" w:sz="4" w:space="0" w:color="auto"/>
                    <w:bottom w:val="single" w:sz="4"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szCs w:val="21"/>
                    </w:rPr>
                  </w:pPr>
                  <w:r w:rsidRPr="00B4448E">
                    <w:rPr>
                      <w:rFonts w:ascii="Times New Roman" w:eastAsia="宋体" w:hAnsi="Times New Roman" w:cs="Times New Roman"/>
                      <w:szCs w:val="21"/>
                    </w:rPr>
                    <w:t>单虎</w:t>
                  </w:r>
                </w:p>
              </w:tc>
              <w:tc>
                <w:tcPr>
                  <w:tcW w:w="899" w:type="dxa"/>
                  <w:tcBorders>
                    <w:top w:val="single" w:sz="4" w:space="0" w:color="auto"/>
                    <w:left w:val="single" w:sz="4" w:space="0" w:color="auto"/>
                    <w:bottom w:val="single" w:sz="4" w:space="0" w:color="auto"/>
                    <w:right w:val="single" w:sz="8" w:space="0" w:color="auto"/>
                  </w:tcBorders>
                  <w:vAlign w:val="center"/>
                  <w:hideMark/>
                </w:tcPr>
                <w:p w:rsidR="00B4448E" w:rsidRPr="00B4448E" w:rsidRDefault="00B4448E" w:rsidP="005C591C">
                  <w:pPr>
                    <w:jc w:val="center"/>
                    <w:rPr>
                      <w:rFonts w:ascii="Times New Roman" w:eastAsia="宋体" w:hAnsi="Times New Roman" w:cs="Times New Roman"/>
                      <w:szCs w:val="21"/>
                    </w:rPr>
                  </w:pPr>
                  <w:r w:rsidRPr="00B4448E">
                    <w:rPr>
                      <w:rFonts w:ascii="Times New Roman" w:eastAsia="宋体" w:hAnsi="Times New Roman" w:cs="Times New Roman"/>
                      <w:szCs w:val="21"/>
                    </w:rPr>
                    <w:t>有效</w:t>
                  </w:r>
                </w:p>
              </w:tc>
            </w:tr>
            <w:tr w:rsidR="00B4448E" w:rsidRPr="00B4448E" w:rsidTr="005C591C">
              <w:trPr>
                <w:trHeight w:val="1021"/>
                <w:jc w:val="center"/>
              </w:trPr>
              <w:tc>
                <w:tcPr>
                  <w:tcW w:w="959" w:type="dxa"/>
                  <w:tcBorders>
                    <w:top w:val="single" w:sz="4" w:space="0" w:color="auto"/>
                    <w:left w:val="single" w:sz="8" w:space="0" w:color="auto"/>
                    <w:bottom w:val="single" w:sz="8"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szCs w:val="21"/>
                    </w:rPr>
                  </w:pPr>
                  <w:r w:rsidRPr="00B4448E">
                    <w:rPr>
                      <w:rFonts w:ascii="Times New Roman" w:eastAsia="宋体" w:hAnsi="Times New Roman" w:cs="Times New Roman"/>
                      <w:szCs w:val="21"/>
                    </w:rPr>
                    <w:t>其他</w:t>
                  </w:r>
                </w:p>
              </w:tc>
              <w:tc>
                <w:tcPr>
                  <w:tcW w:w="1418" w:type="dxa"/>
                  <w:tcBorders>
                    <w:top w:val="single" w:sz="4" w:space="0" w:color="auto"/>
                    <w:left w:val="single" w:sz="4" w:space="0" w:color="auto"/>
                    <w:bottom w:val="single" w:sz="8"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szCs w:val="21"/>
                    </w:rPr>
                  </w:pPr>
                  <w:r w:rsidRPr="00B4448E">
                    <w:rPr>
                      <w:rFonts w:ascii="Times New Roman" w:eastAsia="宋体" w:hAnsi="Times New Roman" w:cs="Times New Roman"/>
                      <w:szCs w:val="21"/>
                    </w:rPr>
                    <w:t>“</w:t>
                  </w:r>
                  <w:r w:rsidRPr="00B4448E">
                    <w:rPr>
                      <w:rFonts w:ascii="Times New Roman" w:eastAsia="宋体" w:hAnsi="Times New Roman" w:cs="Times New Roman"/>
                      <w:szCs w:val="21"/>
                    </w:rPr>
                    <w:t>十三五</w:t>
                  </w:r>
                  <w:r w:rsidRPr="00B4448E">
                    <w:rPr>
                      <w:rFonts w:ascii="Times New Roman" w:eastAsia="宋体" w:hAnsi="Times New Roman" w:cs="Times New Roman"/>
                      <w:szCs w:val="21"/>
                    </w:rPr>
                    <w:t>”</w:t>
                  </w:r>
                  <w:r w:rsidRPr="00B4448E">
                    <w:rPr>
                      <w:rFonts w:ascii="Times New Roman" w:eastAsia="宋体" w:hAnsi="Times New Roman" w:cs="Times New Roman"/>
                      <w:szCs w:val="21"/>
                    </w:rPr>
                    <w:t>国家重点图书《改革开放</w:t>
                  </w:r>
                  <w:r w:rsidRPr="00B4448E">
                    <w:rPr>
                      <w:rFonts w:ascii="Times New Roman" w:eastAsia="宋体" w:hAnsi="Times New Roman" w:cs="Times New Roman"/>
                      <w:szCs w:val="21"/>
                    </w:rPr>
                    <w:t>40</w:t>
                  </w:r>
                  <w:r w:rsidRPr="00B4448E">
                    <w:rPr>
                      <w:rFonts w:ascii="Times New Roman" w:eastAsia="宋体" w:hAnsi="Times New Roman" w:cs="Times New Roman"/>
                      <w:szCs w:val="21"/>
                    </w:rPr>
                    <w:t>年中国猪业发展与进步</w:t>
                  </w:r>
                  <w:r w:rsidRPr="00B4448E">
                    <w:rPr>
                      <w:rFonts w:ascii="Times New Roman" w:eastAsia="宋体" w:hAnsi="Times New Roman" w:cs="Times New Roman"/>
                      <w:szCs w:val="21"/>
                    </w:rPr>
                    <w:t>-</w:t>
                  </w:r>
                  <w:r w:rsidRPr="00B4448E">
                    <w:rPr>
                      <w:rFonts w:ascii="Times New Roman" w:eastAsia="宋体" w:hAnsi="Times New Roman" w:cs="Times New Roman"/>
                      <w:szCs w:val="21"/>
                    </w:rPr>
                    <w:t>猪病防控》</w:t>
                  </w:r>
                </w:p>
              </w:tc>
              <w:tc>
                <w:tcPr>
                  <w:tcW w:w="993" w:type="dxa"/>
                  <w:tcBorders>
                    <w:top w:val="single" w:sz="4" w:space="0" w:color="auto"/>
                    <w:left w:val="single" w:sz="4" w:space="0" w:color="auto"/>
                    <w:bottom w:val="single" w:sz="8"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szCs w:val="21"/>
                    </w:rPr>
                  </w:pPr>
                  <w:r w:rsidRPr="00B4448E">
                    <w:rPr>
                      <w:rFonts w:ascii="Times New Roman" w:eastAsia="宋体" w:hAnsi="Times New Roman" w:cs="Times New Roman"/>
                      <w:szCs w:val="21"/>
                    </w:rPr>
                    <w:t>中国</w:t>
                  </w:r>
                </w:p>
              </w:tc>
              <w:tc>
                <w:tcPr>
                  <w:tcW w:w="849" w:type="dxa"/>
                  <w:tcBorders>
                    <w:top w:val="single" w:sz="4" w:space="0" w:color="auto"/>
                    <w:left w:val="single" w:sz="4" w:space="0" w:color="auto"/>
                    <w:bottom w:val="single" w:sz="8"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szCs w:val="21"/>
                    </w:rPr>
                  </w:pPr>
                  <w:r w:rsidRPr="00B4448E">
                    <w:rPr>
                      <w:rFonts w:ascii="Times New Roman" w:eastAsia="宋体" w:hAnsi="Times New Roman" w:cs="Times New Roman"/>
                      <w:szCs w:val="21"/>
                    </w:rPr>
                    <w:t>CIP</w:t>
                  </w:r>
                  <w:r w:rsidRPr="00B4448E">
                    <w:rPr>
                      <w:rFonts w:ascii="Times New Roman" w:eastAsia="宋体" w:hAnsi="Times New Roman" w:cs="Times New Roman"/>
                      <w:szCs w:val="21"/>
                    </w:rPr>
                    <w:t>数据核字（</w:t>
                  </w:r>
                  <w:r w:rsidRPr="00B4448E">
                    <w:rPr>
                      <w:rFonts w:ascii="Times New Roman" w:eastAsia="宋体" w:hAnsi="Times New Roman" w:cs="Times New Roman"/>
                      <w:szCs w:val="21"/>
                    </w:rPr>
                    <w:t>2018</w:t>
                  </w:r>
                  <w:r w:rsidRPr="00B4448E">
                    <w:rPr>
                      <w:rFonts w:ascii="Times New Roman" w:eastAsia="宋体" w:hAnsi="Times New Roman" w:cs="Times New Roman"/>
                      <w:szCs w:val="21"/>
                    </w:rPr>
                    <w:t>）第</w:t>
                  </w:r>
                  <w:r w:rsidRPr="00B4448E">
                    <w:rPr>
                      <w:rFonts w:ascii="Times New Roman" w:eastAsia="宋体" w:hAnsi="Times New Roman" w:cs="Times New Roman"/>
                      <w:szCs w:val="21"/>
                    </w:rPr>
                    <w:t>228571</w:t>
                  </w:r>
                  <w:r w:rsidRPr="00B4448E">
                    <w:rPr>
                      <w:rFonts w:ascii="Times New Roman" w:eastAsia="宋体" w:hAnsi="Times New Roman" w:cs="Times New Roman"/>
                      <w:szCs w:val="21"/>
                    </w:rPr>
                    <w:t>号</w:t>
                  </w:r>
                </w:p>
              </w:tc>
              <w:tc>
                <w:tcPr>
                  <w:tcW w:w="992" w:type="dxa"/>
                  <w:tcBorders>
                    <w:top w:val="single" w:sz="4" w:space="0" w:color="auto"/>
                    <w:left w:val="single" w:sz="4" w:space="0" w:color="auto"/>
                    <w:bottom w:val="single" w:sz="8"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szCs w:val="21"/>
                    </w:rPr>
                  </w:pPr>
                  <w:r w:rsidRPr="00B4448E">
                    <w:rPr>
                      <w:rFonts w:ascii="Times New Roman" w:eastAsia="宋体" w:hAnsi="Times New Roman" w:cs="Times New Roman"/>
                      <w:szCs w:val="21"/>
                    </w:rPr>
                    <w:t>2018-10-01</w:t>
                  </w:r>
                </w:p>
              </w:tc>
              <w:tc>
                <w:tcPr>
                  <w:tcW w:w="1134" w:type="dxa"/>
                  <w:tcBorders>
                    <w:top w:val="single" w:sz="4" w:space="0" w:color="auto"/>
                    <w:left w:val="single" w:sz="4" w:space="0" w:color="auto"/>
                    <w:bottom w:val="single" w:sz="8" w:space="0" w:color="auto"/>
                    <w:right w:val="single" w:sz="4" w:space="0" w:color="auto"/>
                  </w:tcBorders>
                  <w:vAlign w:val="center"/>
                  <w:hideMark/>
                </w:tcPr>
                <w:p w:rsidR="00B4448E" w:rsidRPr="00B4448E" w:rsidRDefault="00B4448E" w:rsidP="005C591C">
                  <w:pPr>
                    <w:jc w:val="center"/>
                    <w:rPr>
                      <w:rFonts w:ascii="Times New Roman" w:eastAsia="宋体" w:hAnsi="Times New Roman" w:cs="Times New Roman"/>
                      <w:szCs w:val="21"/>
                    </w:rPr>
                  </w:pPr>
                  <w:r w:rsidRPr="00B4448E">
                    <w:rPr>
                      <w:rFonts w:ascii="Times New Roman" w:eastAsia="宋体" w:hAnsi="Times New Roman" w:cs="Times New Roman"/>
                      <w:szCs w:val="21"/>
                    </w:rPr>
                    <w:t>CIP</w:t>
                  </w:r>
                  <w:r w:rsidRPr="00B4448E">
                    <w:rPr>
                      <w:rFonts w:ascii="Times New Roman" w:eastAsia="宋体" w:hAnsi="Times New Roman" w:cs="Times New Roman"/>
                      <w:szCs w:val="21"/>
                    </w:rPr>
                    <w:t>数据核字（</w:t>
                  </w:r>
                  <w:r w:rsidRPr="00B4448E">
                    <w:rPr>
                      <w:rFonts w:ascii="Times New Roman" w:eastAsia="宋体" w:hAnsi="Times New Roman" w:cs="Times New Roman"/>
                      <w:szCs w:val="21"/>
                    </w:rPr>
                    <w:t>2018</w:t>
                  </w:r>
                  <w:r w:rsidRPr="00B4448E">
                    <w:rPr>
                      <w:rFonts w:ascii="Times New Roman" w:eastAsia="宋体" w:hAnsi="Times New Roman" w:cs="Times New Roman"/>
                      <w:szCs w:val="21"/>
                    </w:rPr>
                    <w:t>）第</w:t>
                  </w:r>
                  <w:r w:rsidRPr="00B4448E">
                    <w:rPr>
                      <w:rFonts w:ascii="Times New Roman" w:eastAsia="宋体" w:hAnsi="Times New Roman" w:cs="Times New Roman"/>
                      <w:szCs w:val="21"/>
                    </w:rPr>
                    <w:t>228571</w:t>
                  </w:r>
                  <w:r w:rsidRPr="00B4448E">
                    <w:rPr>
                      <w:rFonts w:ascii="Times New Roman" w:eastAsia="宋体" w:hAnsi="Times New Roman" w:cs="Times New Roman"/>
                      <w:szCs w:val="21"/>
                    </w:rPr>
                    <w:t>号</w:t>
                  </w:r>
                </w:p>
              </w:tc>
              <w:tc>
                <w:tcPr>
                  <w:tcW w:w="850" w:type="dxa"/>
                  <w:tcBorders>
                    <w:top w:val="single" w:sz="4" w:space="0" w:color="auto"/>
                    <w:left w:val="single" w:sz="4" w:space="0" w:color="auto"/>
                    <w:bottom w:val="single" w:sz="8"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szCs w:val="21"/>
                    </w:rPr>
                  </w:pPr>
                  <w:r w:rsidRPr="00B4448E">
                    <w:rPr>
                      <w:rFonts w:ascii="Times New Roman" w:eastAsia="宋体" w:hAnsi="Times New Roman" w:cs="Times New Roman"/>
                      <w:szCs w:val="21"/>
                    </w:rPr>
                    <w:t>青岛农业大学</w:t>
                  </w:r>
                </w:p>
              </w:tc>
              <w:tc>
                <w:tcPr>
                  <w:tcW w:w="1135" w:type="dxa"/>
                  <w:tcBorders>
                    <w:top w:val="single" w:sz="4" w:space="0" w:color="auto"/>
                    <w:left w:val="single" w:sz="4" w:space="0" w:color="auto"/>
                    <w:bottom w:val="single" w:sz="8" w:space="0" w:color="auto"/>
                    <w:right w:val="single" w:sz="4" w:space="0" w:color="auto"/>
                  </w:tcBorders>
                  <w:vAlign w:val="center"/>
                  <w:hideMark/>
                </w:tcPr>
                <w:p w:rsidR="00B4448E" w:rsidRPr="00B4448E" w:rsidRDefault="00B4448E" w:rsidP="005C591C">
                  <w:pPr>
                    <w:jc w:val="left"/>
                    <w:rPr>
                      <w:rFonts w:ascii="Times New Roman" w:eastAsia="宋体" w:hAnsi="Times New Roman" w:cs="Times New Roman"/>
                      <w:szCs w:val="21"/>
                    </w:rPr>
                  </w:pPr>
                  <w:r w:rsidRPr="00B4448E">
                    <w:rPr>
                      <w:rFonts w:ascii="Times New Roman" w:eastAsia="宋体" w:hAnsi="Times New Roman" w:cs="Times New Roman"/>
                      <w:szCs w:val="21"/>
                    </w:rPr>
                    <w:t>单虎；朱连德</w:t>
                  </w:r>
                </w:p>
              </w:tc>
              <w:tc>
                <w:tcPr>
                  <w:tcW w:w="899" w:type="dxa"/>
                  <w:tcBorders>
                    <w:top w:val="single" w:sz="4" w:space="0" w:color="auto"/>
                    <w:left w:val="single" w:sz="4" w:space="0" w:color="auto"/>
                    <w:bottom w:val="single" w:sz="8" w:space="0" w:color="auto"/>
                    <w:right w:val="single" w:sz="8" w:space="0" w:color="auto"/>
                  </w:tcBorders>
                  <w:vAlign w:val="center"/>
                  <w:hideMark/>
                </w:tcPr>
                <w:p w:rsidR="00B4448E" w:rsidRPr="00B4448E" w:rsidRDefault="00B4448E" w:rsidP="005C591C">
                  <w:pPr>
                    <w:jc w:val="center"/>
                    <w:rPr>
                      <w:rFonts w:ascii="Times New Roman" w:eastAsia="宋体" w:hAnsi="Times New Roman" w:cs="Times New Roman"/>
                      <w:szCs w:val="21"/>
                    </w:rPr>
                  </w:pPr>
                  <w:r w:rsidRPr="00B4448E">
                    <w:rPr>
                      <w:rFonts w:ascii="Times New Roman" w:eastAsia="宋体" w:hAnsi="Times New Roman" w:cs="Times New Roman"/>
                      <w:szCs w:val="21"/>
                    </w:rPr>
                    <w:t>有效</w:t>
                  </w:r>
                </w:p>
              </w:tc>
            </w:tr>
          </w:tbl>
          <w:p w:rsidR="00B4448E" w:rsidRPr="00B4448E" w:rsidRDefault="00B4448E" w:rsidP="005C591C">
            <w:pPr>
              <w:widowControl/>
              <w:jc w:val="left"/>
              <w:rPr>
                <w:rFonts w:ascii="Times New Roman" w:eastAsia="宋体" w:hAnsi="Times New Roman" w:cs="Times New Roman"/>
                <w:b/>
                <w:bCs/>
                <w:kern w:val="0"/>
                <w:sz w:val="24"/>
                <w:szCs w:val="24"/>
              </w:rPr>
            </w:pPr>
          </w:p>
        </w:tc>
      </w:tr>
      <w:tr w:rsidR="00B4448E" w:rsidRPr="00B4448E" w:rsidTr="005C591C">
        <w:trPr>
          <w:trHeight w:val="501"/>
          <w:jc w:val="center"/>
        </w:trPr>
        <w:tc>
          <w:tcPr>
            <w:tcW w:w="8779" w:type="dxa"/>
            <w:gridSpan w:val="10"/>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r w:rsidRPr="00B4448E">
              <w:rPr>
                <w:rFonts w:ascii="Times New Roman" w:eastAsia="宋体" w:hAnsi="Times New Roman" w:cs="Times New Roman"/>
                <w:b/>
                <w:bCs/>
                <w:kern w:val="0"/>
                <w:sz w:val="24"/>
                <w:szCs w:val="24"/>
              </w:rPr>
              <w:lastRenderedPageBreak/>
              <w:t>主要完成人情况</w:t>
            </w:r>
          </w:p>
        </w:tc>
      </w:tr>
      <w:tr w:rsidR="00B4448E" w:rsidRPr="00B4448E" w:rsidTr="005C591C">
        <w:trPr>
          <w:gridAfter w:val="1"/>
          <w:wAfter w:w="7" w:type="dxa"/>
          <w:trHeight w:val="338"/>
          <w:jc w:val="center"/>
        </w:trPr>
        <w:tc>
          <w:tcPr>
            <w:tcW w:w="901" w:type="dxa"/>
            <w:vMerge w:val="restart"/>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第（</w:t>
            </w:r>
            <w:r w:rsidRPr="00B4448E">
              <w:rPr>
                <w:rFonts w:ascii="Times New Roman" w:eastAsia="宋体" w:hAnsi="Times New Roman" w:cs="Times New Roman"/>
                <w:bCs/>
                <w:kern w:val="0"/>
                <w:sz w:val="24"/>
                <w:szCs w:val="24"/>
              </w:rPr>
              <w:t>1</w:t>
            </w:r>
            <w:r w:rsidRPr="00B4448E">
              <w:rPr>
                <w:rFonts w:ascii="Times New Roman" w:eastAsia="宋体" w:hAnsi="Times New Roman" w:cs="Times New Roman"/>
                <w:bCs/>
                <w:kern w:val="0"/>
                <w:sz w:val="24"/>
                <w:szCs w:val="24"/>
              </w:rPr>
              <w:t>）</w:t>
            </w:r>
          </w:p>
          <w:p w:rsidR="00B4448E" w:rsidRPr="00B4448E" w:rsidRDefault="00B4448E" w:rsidP="005C591C">
            <w:pPr>
              <w:spacing w:line="0" w:lineRule="atLeast"/>
              <w:jc w:val="center"/>
              <w:rPr>
                <w:rFonts w:ascii="Times New Roman" w:eastAsia="宋体" w:hAnsi="Times New Roman" w:cs="Times New Roman"/>
                <w:b/>
                <w:bCs/>
                <w:kern w:val="0"/>
                <w:sz w:val="24"/>
                <w:szCs w:val="24"/>
              </w:rPr>
            </w:pPr>
            <w:r w:rsidRPr="00B4448E">
              <w:rPr>
                <w:rFonts w:ascii="Times New Roman" w:eastAsia="宋体" w:hAnsi="Times New Roman" w:cs="Times New Roman"/>
                <w:bCs/>
                <w:kern w:val="0"/>
                <w:sz w:val="24"/>
                <w:szCs w:val="24"/>
              </w:rPr>
              <w:t>完成人</w:t>
            </w:r>
          </w:p>
        </w:tc>
        <w:tc>
          <w:tcPr>
            <w:tcW w:w="896" w:type="dxa"/>
            <w:gridSpan w:val="2"/>
            <w:vMerge w:val="restart"/>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姓名</w:t>
            </w:r>
          </w:p>
        </w:tc>
        <w:tc>
          <w:tcPr>
            <w:tcW w:w="947" w:type="dxa"/>
            <w:gridSpan w:val="2"/>
            <w:vMerge w:val="restart"/>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单虎</w:t>
            </w:r>
          </w:p>
        </w:tc>
        <w:tc>
          <w:tcPr>
            <w:tcW w:w="1321"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行政职务</w:t>
            </w:r>
          </w:p>
        </w:tc>
        <w:tc>
          <w:tcPr>
            <w:tcW w:w="1701" w:type="dxa"/>
            <w:vAlign w:val="center"/>
          </w:tcPr>
          <w:p w:rsidR="00B4448E" w:rsidRPr="00B4448E" w:rsidRDefault="00B4448E" w:rsidP="005C591C">
            <w:pPr>
              <w:spacing w:line="0" w:lineRule="atLeast"/>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院长</w:t>
            </w:r>
          </w:p>
        </w:tc>
        <w:tc>
          <w:tcPr>
            <w:tcW w:w="1275"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技术职称</w:t>
            </w:r>
          </w:p>
        </w:tc>
        <w:tc>
          <w:tcPr>
            <w:tcW w:w="1731" w:type="dxa"/>
            <w:vAlign w:val="center"/>
          </w:tcPr>
          <w:p w:rsidR="00B4448E" w:rsidRPr="00B4448E" w:rsidRDefault="00B4448E" w:rsidP="005C591C">
            <w:pPr>
              <w:spacing w:line="0" w:lineRule="atLeast"/>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教授</w:t>
            </w:r>
          </w:p>
        </w:tc>
      </w:tr>
      <w:tr w:rsidR="00B4448E" w:rsidRPr="00B4448E" w:rsidTr="005C591C">
        <w:trPr>
          <w:gridAfter w:val="1"/>
          <w:wAfter w:w="7" w:type="dxa"/>
          <w:trHeight w:val="413"/>
          <w:jc w:val="center"/>
        </w:trPr>
        <w:tc>
          <w:tcPr>
            <w:tcW w:w="901" w:type="dxa"/>
            <w:vMerge/>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p>
        </w:tc>
        <w:tc>
          <w:tcPr>
            <w:tcW w:w="896" w:type="dxa"/>
            <w:gridSpan w:val="2"/>
            <w:vMerge/>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p>
        </w:tc>
        <w:tc>
          <w:tcPr>
            <w:tcW w:w="947" w:type="dxa"/>
            <w:gridSpan w:val="2"/>
            <w:vMerge/>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p>
        </w:tc>
        <w:tc>
          <w:tcPr>
            <w:tcW w:w="1321"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工作单位</w:t>
            </w:r>
          </w:p>
        </w:tc>
        <w:tc>
          <w:tcPr>
            <w:tcW w:w="1701" w:type="dxa"/>
            <w:vAlign w:val="center"/>
          </w:tcPr>
          <w:p w:rsidR="00B4448E" w:rsidRPr="00B4448E" w:rsidRDefault="00B4448E" w:rsidP="005C591C">
            <w:pPr>
              <w:spacing w:line="0" w:lineRule="atLeast"/>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青岛农业大学</w:t>
            </w:r>
          </w:p>
        </w:tc>
        <w:tc>
          <w:tcPr>
            <w:tcW w:w="1275"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完成单位</w:t>
            </w:r>
          </w:p>
        </w:tc>
        <w:tc>
          <w:tcPr>
            <w:tcW w:w="1731" w:type="dxa"/>
            <w:vAlign w:val="center"/>
          </w:tcPr>
          <w:p w:rsidR="00B4448E" w:rsidRPr="00B4448E" w:rsidRDefault="00B4448E" w:rsidP="005C591C">
            <w:pPr>
              <w:spacing w:line="0" w:lineRule="atLeast"/>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青岛农业大学</w:t>
            </w:r>
          </w:p>
        </w:tc>
      </w:tr>
      <w:tr w:rsidR="00B4448E" w:rsidRPr="00B4448E" w:rsidTr="005C591C">
        <w:trPr>
          <w:trHeight w:val="135"/>
          <w:jc w:val="center"/>
        </w:trPr>
        <w:tc>
          <w:tcPr>
            <w:tcW w:w="901" w:type="dxa"/>
            <w:vMerge/>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p>
        </w:tc>
        <w:tc>
          <w:tcPr>
            <w:tcW w:w="7878" w:type="dxa"/>
            <w:gridSpan w:val="9"/>
            <w:vAlign w:val="center"/>
          </w:tcPr>
          <w:p w:rsidR="00B4448E" w:rsidRPr="00B4448E" w:rsidRDefault="00B4448E" w:rsidP="005C591C">
            <w:pPr>
              <w:spacing w:line="0" w:lineRule="atLeast"/>
              <w:rPr>
                <w:rFonts w:ascii="Times New Roman" w:eastAsia="宋体" w:hAnsi="Times New Roman" w:cs="Times New Roman"/>
                <w:kern w:val="0"/>
                <w:sz w:val="24"/>
                <w:szCs w:val="24"/>
              </w:rPr>
            </w:pPr>
            <w:r w:rsidRPr="00B4448E">
              <w:rPr>
                <w:rFonts w:ascii="Times New Roman" w:eastAsia="宋体" w:hAnsi="Times New Roman" w:cs="Times New Roman"/>
                <w:kern w:val="0"/>
                <w:sz w:val="24"/>
                <w:szCs w:val="24"/>
              </w:rPr>
              <w:t>对本项目技术创造性贡献：</w:t>
            </w:r>
          </w:p>
          <w:p w:rsidR="00B4448E" w:rsidRDefault="00B4448E" w:rsidP="005C591C">
            <w:pPr>
              <w:autoSpaceDE w:val="0"/>
              <w:autoSpaceDN w:val="0"/>
              <w:adjustRightInd w:val="0"/>
              <w:ind w:firstLineChars="200" w:firstLine="480"/>
              <w:jc w:val="left"/>
              <w:rPr>
                <w:rFonts w:ascii="Times New Roman" w:eastAsia="宋体" w:hAnsi="Times New Roman" w:cs="Times New Roman"/>
                <w:kern w:val="0"/>
                <w:sz w:val="24"/>
                <w:szCs w:val="24"/>
              </w:rPr>
            </w:pPr>
            <w:r w:rsidRPr="00B4448E">
              <w:rPr>
                <w:rFonts w:ascii="Times New Roman" w:eastAsia="宋体" w:hAnsi="Times New Roman" w:cs="Times New Roman"/>
                <w:kern w:val="0"/>
                <w:sz w:val="24"/>
                <w:szCs w:val="24"/>
              </w:rPr>
              <w:t>对第</w:t>
            </w:r>
            <w:r w:rsidRPr="00B4448E">
              <w:rPr>
                <w:rFonts w:ascii="Times New Roman" w:eastAsia="宋体" w:hAnsi="Times New Roman" w:cs="Times New Roman"/>
                <w:kern w:val="0"/>
                <w:sz w:val="24"/>
                <w:szCs w:val="24"/>
              </w:rPr>
              <w:t xml:space="preserve"> 2</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 xml:space="preserve">3 </w:t>
            </w:r>
            <w:r w:rsidRPr="00B4448E">
              <w:rPr>
                <w:rFonts w:ascii="Times New Roman" w:eastAsia="宋体" w:hAnsi="Times New Roman" w:cs="Times New Roman"/>
                <w:kern w:val="0"/>
                <w:sz w:val="24"/>
                <w:szCs w:val="24"/>
              </w:rPr>
              <w:t>项创新做出了创造性贡献，项目主持人，负责整个项目的总体规划、制定研究方案、组织实施，项目推广应用的组织实施。获得发明专利</w:t>
            </w:r>
            <w:r w:rsidRPr="00B4448E">
              <w:rPr>
                <w:rFonts w:ascii="Times New Roman" w:eastAsia="宋体" w:hAnsi="Times New Roman" w:cs="Times New Roman"/>
                <w:kern w:val="0"/>
                <w:sz w:val="24"/>
                <w:szCs w:val="24"/>
              </w:rPr>
              <w:t>5</w:t>
            </w:r>
            <w:r w:rsidRPr="00B4448E">
              <w:rPr>
                <w:rFonts w:ascii="Times New Roman" w:eastAsia="宋体" w:hAnsi="Times New Roman" w:cs="Times New Roman"/>
                <w:kern w:val="0"/>
                <w:sz w:val="24"/>
                <w:szCs w:val="24"/>
              </w:rPr>
              <w:t>项，出版专著</w:t>
            </w:r>
            <w:r w:rsidRPr="00B4448E">
              <w:rPr>
                <w:rFonts w:ascii="Times New Roman" w:eastAsia="宋体" w:hAnsi="Times New Roman" w:cs="Times New Roman"/>
                <w:kern w:val="0"/>
                <w:sz w:val="24"/>
                <w:szCs w:val="24"/>
              </w:rPr>
              <w:t xml:space="preserve"> 2 </w:t>
            </w:r>
            <w:r w:rsidRPr="00B4448E">
              <w:rPr>
                <w:rFonts w:ascii="Times New Roman" w:eastAsia="宋体" w:hAnsi="Times New Roman" w:cs="Times New Roman"/>
                <w:kern w:val="0"/>
                <w:sz w:val="24"/>
                <w:szCs w:val="24"/>
              </w:rPr>
              <w:t>篇，本人在该项技术研发工作中投入的工作量占本人工作总量的</w:t>
            </w:r>
            <w:r w:rsidRPr="00B4448E">
              <w:rPr>
                <w:rFonts w:ascii="Times New Roman" w:eastAsia="宋体" w:hAnsi="Times New Roman" w:cs="Times New Roman"/>
                <w:kern w:val="0"/>
                <w:sz w:val="24"/>
                <w:szCs w:val="24"/>
              </w:rPr>
              <w:t xml:space="preserve"> 50%</w:t>
            </w:r>
            <w:r w:rsidRPr="00B4448E">
              <w:rPr>
                <w:rFonts w:ascii="Times New Roman" w:eastAsia="宋体" w:hAnsi="Times New Roman" w:cs="Times New Roman"/>
                <w:kern w:val="0"/>
                <w:sz w:val="24"/>
                <w:szCs w:val="24"/>
              </w:rPr>
              <w:t>。</w:t>
            </w:r>
          </w:p>
          <w:p w:rsidR="00B4448E" w:rsidRPr="00B4448E" w:rsidRDefault="00B4448E" w:rsidP="005C591C">
            <w:pPr>
              <w:autoSpaceDE w:val="0"/>
              <w:autoSpaceDN w:val="0"/>
              <w:adjustRightInd w:val="0"/>
              <w:ind w:firstLineChars="200" w:firstLine="480"/>
              <w:jc w:val="left"/>
              <w:rPr>
                <w:rFonts w:ascii="Times New Roman" w:eastAsia="宋体" w:hAnsi="Times New Roman" w:cs="Times New Roman"/>
                <w:kern w:val="0"/>
                <w:sz w:val="24"/>
                <w:szCs w:val="24"/>
              </w:rPr>
            </w:pPr>
          </w:p>
        </w:tc>
      </w:tr>
      <w:tr w:rsidR="00B4448E" w:rsidRPr="00B4448E" w:rsidTr="005C591C">
        <w:trPr>
          <w:gridAfter w:val="1"/>
          <w:wAfter w:w="7" w:type="dxa"/>
          <w:trHeight w:val="257"/>
          <w:jc w:val="center"/>
        </w:trPr>
        <w:tc>
          <w:tcPr>
            <w:tcW w:w="901" w:type="dxa"/>
            <w:vMerge w:val="restart"/>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第（</w:t>
            </w:r>
            <w:r w:rsidR="00341D6E">
              <w:rPr>
                <w:rFonts w:ascii="Times New Roman" w:eastAsia="宋体" w:hAnsi="Times New Roman" w:cs="Times New Roman" w:hint="eastAsia"/>
                <w:bCs/>
                <w:kern w:val="0"/>
                <w:sz w:val="24"/>
                <w:szCs w:val="24"/>
              </w:rPr>
              <w:t>2</w:t>
            </w:r>
            <w:r w:rsidRPr="00B4448E">
              <w:rPr>
                <w:rFonts w:ascii="Times New Roman" w:eastAsia="宋体" w:hAnsi="Times New Roman" w:cs="Times New Roman"/>
                <w:bCs/>
                <w:kern w:val="0"/>
                <w:sz w:val="24"/>
                <w:szCs w:val="24"/>
              </w:rPr>
              <w:t>）</w:t>
            </w:r>
          </w:p>
          <w:p w:rsidR="00B4448E" w:rsidRPr="00B4448E" w:rsidRDefault="00B4448E" w:rsidP="005C591C">
            <w:pPr>
              <w:pStyle w:val="1"/>
              <w:spacing w:line="390" w:lineRule="exact"/>
              <w:ind w:firstLineChars="0" w:firstLine="0"/>
              <w:rPr>
                <w:rFonts w:ascii="Times New Roman"/>
                <w:bCs/>
                <w:kern w:val="0"/>
                <w:szCs w:val="24"/>
              </w:rPr>
            </w:pPr>
            <w:r w:rsidRPr="00B4448E">
              <w:rPr>
                <w:rFonts w:ascii="Times New Roman"/>
                <w:bCs/>
                <w:kern w:val="0"/>
                <w:szCs w:val="24"/>
              </w:rPr>
              <w:t>完成人</w:t>
            </w:r>
          </w:p>
        </w:tc>
        <w:tc>
          <w:tcPr>
            <w:tcW w:w="896" w:type="dxa"/>
            <w:gridSpan w:val="2"/>
            <w:vMerge w:val="restart"/>
            <w:vAlign w:val="center"/>
          </w:tcPr>
          <w:p w:rsidR="00B4448E" w:rsidRPr="00B4448E" w:rsidRDefault="00B4448E" w:rsidP="005C591C">
            <w:pPr>
              <w:pStyle w:val="1"/>
              <w:spacing w:line="390" w:lineRule="exact"/>
              <w:ind w:firstLineChars="0" w:firstLine="0"/>
              <w:jc w:val="center"/>
              <w:rPr>
                <w:rFonts w:ascii="Times New Roman"/>
                <w:bCs/>
                <w:kern w:val="0"/>
                <w:szCs w:val="24"/>
              </w:rPr>
            </w:pPr>
            <w:r w:rsidRPr="00B4448E">
              <w:rPr>
                <w:rFonts w:ascii="Times New Roman"/>
                <w:bCs/>
                <w:kern w:val="0"/>
                <w:szCs w:val="24"/>
              </w:rPr>
              <w:t>姓名</w:t>
            </w:r>
          </w:p>
        </w:tc>
        <w:tc>
          <w:tcPr>
            <w:tcW w:w="947" w:type="dxa"/>
            <w:gridSpan w:val="2"/>
            <w:vMerge w:val="restart"/>
            <w:vAlign w:val="center"/>
          </w:tcPr>
          <w:p w:rsidR="00B4448E" w:rsidRPr="00B4448E" w:rsidRDefault="00B4448E" w:rsidP="005C591C">
            <w:pPr>
              <w:pStyle w:val="1"/>
              <w:spacing w:line="390" w:lineRule="exact"/>
              <w:ind w:firstLineChars="0" w:firstLine="0"/>
              <w:rPr>
                <w:rFonts w:ascii="Times New Roman"/>
                <w:color w:val="000000"/>
                <w:kern w:val="0"/>
                <w:szCs w:val="24"/>
              </w:rPr>
            </w:pPr>
            <w:r w:rsidRPr="00B4448E">
              <w:rPr>
                <w:rFonts w:ascii="Times New Roman"/>
                <w:color w:val="000000"/>
                <w:kern w:val="0"/>
                <w:szCs w:val="24"/>
              </w:rPr>
              <w:t>董雅琴</w:t>
            </w:r>
          </w:p>
        </w:tc>
        <w:tc>
          <w:tcPr>
            <w:tcW w:w="1321"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行政职务</w:t>
            </w:r>
          </w:p>
        </w:tc>
        <w:tc>
          <w:tcPr>
            <w:tcW w:w="1701" w:type="dxa"/>
            <w:vAlign w:val="center"/>
          </w:tcPr>
          <w:p w:rsidR="00B4448E" w:rsidRPr="00B4448E" w:rsidRDefault="00B4448E" w:rsidP="005C591C">
            <w:pPr>
              <w:rPr>
                <w:rFonts w:ascii="Times New Roman" w:eastAsia="宋体" w:hAnsi="Times New Roman" w:cs="Times New Roman"/>
                <w:sz w:val="24"/>
                <w:szCs w:val="24"/>
              </w:rPr>
            </w:pPr>
            <w:r w:rsidRPr="00B4448E">
              <w:rPr>
                <w:rFonts w:ascii="Times New Roman" w:eastAsia="宋体" w:hAnsi="Times New Roman" w:cs="Times New Roman"/>
                <w:sz w:val="24"/>
                <w:szCs w:val="24"/>
              </w:rPr>
              <w:t>无</w:t>
            </w:r>
          </w:p>
        </w:tc>
        <w:tc>
          <w:tcPr>
            <w:tcW w:w="1275"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技术职称</w:t>
            </w:r>
          </w:p>
        </w:tc>
        <w:tc>
          <w:tcPr>
            <w:tcW w:w="1731" w:type="dxa"/>
            <w:vAlign w:val="center"/>
          </w:tcPr>
          <w:p w:rsidR="00B4448E" w:rsidRPr="00B4448E" w:rsidRDefault="00341D6E" w:rsidP="005C591C">
            <w:pPr>
              <w:rPr>
                <w:rFonts w:ascii="Times New Roman" w:eastAsia="宋体" w:hAnsi="Times New Roman" w:cs="Times New Roman"/>
                <w:sz w:val="24"/>
                <w:szCs w:val="24"/>
              </w:rPr>
            </w:pPr>
            <w:r>
              <w:rPr>
                <w:rFonts w:ascii="Times New Roman" w:eastAsia="宋体" w:hAnsi="Times New Roman" w:cs="Times New Roman" w:hint="eastAsia"/>
                <w:sz w:val="24"/>
                <w:szCs w:val="24"/>
              </w:rPr>
              <w:t>助理</w:t>
            </w:r>
            <w:r w:rsidRPr="00B4448E">
              <w:rPr>
                <w:rFonts w:ascii="Times New Roman" w:eastAsia="宋体" w:hAnsi="Times New Roman" w:cs="Times New Roman"/>
                <w:sz w:val="24"/>
                <w:szCs w:val="24"/>
              </w:rPr>
              <w:t>研究员</w:t>
            </w:r>
          </w:p>
        </w:tc>
      </w:tr>
      <w:tr w:rsidR="00B4448E" w:rsidRPr="00B4448E" w:rsidTr="005C591C">
        <w:trPr>
          <w:gridAfter w:val="1"/>
          <w:wAfter w:w="7" w:type="dxa"/>
          <w:trHeight w:val="404"/>
          <w:jc w:val="center"/>
        </w:trPr>
        <w:tc>
          <w:tcPr>
            <w:tcW w:w="901" w:type="dxa"/>
            <w:vMerge/>
            <w:vAlign w:val="center"/>
          </w:tcPr>
          <w:p w:rsidR="00B4448E" w:rsidRPr="00B4448E" w:rsidRDefault="00B4448E" w:rsidP="005C591C">
            <w:pPr>
              <w:pStyle w:val="1"/>
              <w:spacing w:line="390" w:lineRule="exact"/>
              <w:ind w:firstLineChars="0" w:firstLine="0"/>
              <w:jc w:val="center"/>
              <w:rPr>
                <w:rFonts w:ascii="Times New Roman"/>
                <w:b/>
                <w:bCs/>
                <w:kern w:val="0"/>
                <w:szCs w:val="24"/>
              </w:rPr>
            </w:pPr>
          </w:p>
        </w:tc>
        <w:tc>
          <w:tcPr>
            <w:tcW w:w="896" w:type="dxa"/>
            <w:gridSpan w:val="2"/>
            <w:vMerge/>
            <w:vAlign w:val="center"/>
          </w:tcPr>
          <w:p w:rsidR="00B4448E" w:rsidRPr="00B4448E" w:rsidRDefault="00B4448E" w:rsidP="005C591C">
            <w:pPr>
              <w:pStyle w:val="1"/>
              <w:spacing w:line="390" w:lineRule="exact"/>
              <w:ind w:firstLineChars="0" w:firstLine="0"/>
              <w:jc w:val="center"/>
              <w:rPr>
                <w:rFonts w:ascii="Times New Roman"/>
                <w:b/>
                <w:bCs/>
                <w:kern w:val="0"/>
                <w:szCs w:val="24"/>
              </w:rPr>
            </w:pPr>
          </w:p>
        </w:tc>
        <w:tc>
          <w:tcPr>
            <w:tcW w:w="947" w:type="dxa"/>
            <w:gridSpan w:val="2"/>
            <w:vMerge/>
            <w:vAlign w:val="center"/>
          </w:tcPr>
          <w:p w:rsidR="00B4448E" w:rsidRPr="00B4448E" w:rsidRDefault="00B4448E" w:rsidP="005C591C">
            <w:pPr>
              <w:pStyle w:val="1"/>
              <w:spacing w:line="390" w:lineRule="exact"/>
              <w:ind w:firstLineChars="0" w:firstLine="0"/>
              <w:jc w:val="center"/>
              <w:rPr>
                <w:rFonts w:ascii="Times New Roman"/>
                <w:b/>
                <w:bCs/>
                <w:kern w:val="0"/>
                <w:szCs w:val="24"/>
              </w:rPr>
            </w:pPr>
          </w:p>
        </w:tc>
        <w:tc>
          <w:tcPr>
            <w:tcW w:w="1321" w:type="dxa"/>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r w:rsidRPr="00B4448E">
              <w:rPr>
                <w:rFonts w:ascii="Times New Roman" w:eastAsia="宋体" w:hAnsi="Times New Roman" w:cs="Times New Roman"/>
                <w:bCs/>
                <w:kern w:val="0"/>
                <w:sz w:val="24"/>
                <w:szCs w:val="24"/>
              </w:rPr>
              <w:t>工作单位</w:t>
            </w:r>
          </w:p>
        </w:tc>
        <w:tc>
          <w:tcPr>
            <w:tcW w:w="1701" w:type="dxa"/>
            <w:vAlign w:val="center"/>
          </w:tcPr>
          <w:p w:rsidR="00B4448E" w:rsidRPr="00B4448E" w:rsidRDefault="00B4448E" w:rsidP="005C591C">
            <w:pPr>
              <w:rPr>
                <w:rFonts w:ascii="Times New Roman" w:eastAsia="宋体" w:hAnsi="Times New Roman" w:cs="Times New Roman"/>
                <w:sz w:val="24"/>
                <w:szCs w:val="24"/>
              </w:rPr>
            </w:pPr>
            <w:r w:rsidRPr="00B4448E">
              <w:rPr>
                <w:rFonts w:ascii="Times New Roman" w:eastAsia="宋体" w:hAnsi="Times New Roman" w:cs="Times New Roman"/>
                <w:sz w:val="24"/>
                <w:szCs w:val="24"/>
              </w:rPr>
              <w:t>中国动物卫生与流行病学中心</w:t>
            </w:r>
          </w:p>
        </w:tc>
        <w:tc>
          <w:tcPr>
            <w:tcW w:w="1275" w:type="dxa"/>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r w:rsidRPr="00B4448E">
              <w:rPr>
                <w:rFonts w:ascii="Times New Roman" w:eastAsia="宋体" w:hAnsi="Times New Roman" w:cs="Times New Roman"/>
                <w:bCs/>
                <w:kern w:val="0"/>
                <w:sz w:val="24"/>
                <w:szCs w:val="24"/>
              </w:rPr>
              <w:t>完成单位</w:t>
            </w:r>
          </w:p>
        </w:tc>
        <w:tc>
          <w:tcPr>
            <w:tcW w:w="1731" w:type="dxa"/>
            <w:vAlign w:val="center"/>
          </w:tcPr>
          <w:p w:rsidR="00B4448E" w:rsidRPr="00B4448E" w:rsidRDefault="00B4448E" w:rsidP="005C591C">
            <w:pPr>
              <w:rPr>
                <w:rFonts w:ascii="Times New Roman" w:eastAsia="宋体" w:hAnsi="Times New Roman" w:cs="Times New Roman"/>
                <w:sz w:val="24"/>
                <w:szCs w:val="24"/>
              </w:rPr>
            </w:pPr>
            <w:r w:rsidRPr="00B4448E">
              <w:rPr>
                <w:rFonts w:ascii="Times New Roman" w:eastAsia="宋体" w:hAnsi="Times New Roman" w:cs="Times New Roman"/>
                <w:sz w:val="24"/>
                <w:szCs w:val="24"/>
              </w:rPr>
              <w:t>中国动物卫生与流行病学中心</w:t>
            </w:r>
          </w:p>
        </w:tc>
      </w:tr>
      <w:tr w:rsidR="00B4448E" w:rsidRPr="00B4448E" w:rsidTr="005C591C">
        <w:trPr>
          <w:trHeight w:val="1317"/>
          <w:jc w:val="center"/>
        </w:trPr>
        <w:tc>
          <w:tcPr>
            <w:tcW w:w="901" w:type="dxa"/>
            <w:vMerge/>
            <w:vAlign w:val="center"/>
          </w:tcPr>
          <w:p w:rsidR="00B4448E" w:rsidRPr="00B4448E" w:rsidRDefault="00B4448E" w:rsidP="005C591C">
            <w:pPr>
              <w:pStyle w:val="1"/>
              <w:spacing w:line="390" w:lineRule="exact"/>
              <w:ind w:firstLineChars="0" w:firstLine="0"/>
              <w:jc w:val="center"/>
              <w:rPr>
                <w:rFonts w:ascii="Times New Roman"/>
                <w:b/>
                <w:bCs/>
                <w:kern w:val="0"/>
                <w:szCs w:val="24"/>
              </w:rPr>
            </w:pPr>
          </w:p>
        </w:tc>
        <w:tc>
          <w:tcPr>
            <w:tcW w:w="7878" w:type="dxa"/>
            <w:gridSpan w:val="9"/>
          </w:tcPr>
          <w:p w:rsidR="00B4448E" w:rsidRPr="00B4448E" w:rsidRDefault="00B4448E" w:rsidP="005C591C">
            <w:pPr>
              <w:autoSpaceDE w:val="0"/>
              <w:autoSpaceDN w:val="0"/>
              <w:rPr>
                <w:rFonts w:ascii="Times New Roman" w:eastAsia="宋体" w:hAnsi="Times New Roman" w:cs="Times New Roman"/>
                <w:kern w:val="0"/>
                <w:sz w:val="24"/>
                <w:szCs w:val="24"/>
              </w:rPr>
            </w:pPr>
            <w:r w:rsidRPr="00B4448E">
              <w:rPr>
                <w:rFonts w:ascii="Times New Roman" w:eastAsia="宋体" w:hAnsi="Times New Roman" w:cs="Times New Roman"/>
                <w:kern w:val="0"/>
                <w:sz w:val="24"/>
                <w:szCs w:val="24"/>
              </w:rPr>
              <w:t>对本项目技术创造性贡献：</w:t>
            </w:r>
          </w:p>
          <w:p w:rsidR="00B4448E" w:rsidRDefault="00B4448E" w:rsidP="005C591C">
            <w:pPr>
              <w:autoSpaceDE w:val="0"/>
              <w:autoSpaceDN w:val="0"/>
              <w:ind w:firstLineChars="200" w:firstLine="480"/>
              <w:rPr>
                <w:rFonts w:ascii="Times New Roman" w:eastAsia="宋体" w:hAnsi="Times New Roman" w:cs="Times New Roman"/>
                <w:kern w:val="0"/>
                <w:sz w:val="24"/>
                <w:szCs w:val="24"/>
              </w:rPr>
            </w:pPr>
            <w:r w:rsidRPr="00B4448E">
              <w:rPr>
                <w:rFonts w:ascii="Times New Roman" w:eastAsia="宋体" w:hAnsi="Times New Roman" w:cs="Times New Roman"/>
                <w:kern w:val="0"/>
                <w:sz w:val="24"/>
                <w:szCs w:val="24"/>
              </w:rPr>
              <w:t>对该项目</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主要科技创新</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栏中所列第</w:t>
            </w:r>
            <w:r w:rsidRPr="00B4448E">
              <w:rPr>
                <w:rFonts w:ascii="Times New Roman" w:eastAsia="宋体" w:hAnsi="Times New Roman" w:cs="Times New Roman"/>
                <w:kern w:val="0"/>
                <w:sz w:val="24"/>
                <w:szCs w:val="24"/>
              </w:rPr>
              <w:t xml:space="preserve"> 1</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 xml:space="preserve">2 </w:t>
            </w:r>
            <w:r w:rsidRPr="00B4448E">
              <w:rPr>
                <w:rFonts w:ascii="Times New Roman" w:eastAsia="宋体" w:hAnsi="Times New Roman" w:cs="Times New Roman"/>
                <w:kern w:val="0"/>
                <w:sz w:val="24"/>
                <w:szCs w:val="24"/>
              </w:rPr>
              <w:t>项创新做出了创造性贡献，负责系统开展全国猪呼吸系统重要传染病的流行病学调查监测工作，本人在该项技术研发工作中投入的工作量占本人工作总量的</w:t>
            </w:r>
            <w:r w:rsidRPr="00B4448E">
              <w:rPr>
                <w:rFonts w:ascii="Times New Roman" w:eastAsia="宋体" w:hAnsi="Times New Roman" w:cs="Times New Roman"/>
                <w:kern w:val="0"/>
                <w:sz w:val="24"/>
                <w:szCs w:val="24"/>
              </w:rPr>
              <w:t xml:space="preserve"> 70%</w:t>
            </w:r>
            <w:r w:rsidRPr="00B4448E">
              <w:rPr>
                <w:rFonts w:ascii="Times New Roman" w:eastAsia="宋体" w:hAnsi="Times New Roman" w:cs="Times New Roman"/>
                <w:kern w:val="0"/>
                <w:sz w:val="24"/>
                <w:szCs w:val="24"/>
              </w:rPr>
              <w:t>。</w:t>
            </w:r>
          </w:p>
          <w:p w:rsidR="00B4448E" w:rsidRPr="00B4448E" w:rsidRDefault="00B4448E" w:rsidP="005C591C">
            <w:pPr>
              <w:autoSpaceDE w:val="0"/>
              <w:autoSpaceDN w:val="0"/>
              <w:ind w:firstLineChars="200" w:firstLine="480"/>
              <w:rPr>
                <w:rFonts w:ascii="Times New Roman" w:eastAsia="宋体" w:hAnsi="Times New Roman" w:cs="Times New Roman"/>
                <w:color w:val="000000"/>
                <w:kern w:val="0"/>
                <w:sz w:val="24"/>
                <w:szCs w:val="24"/>
              </w:rPr>
            </w:pPr>
            <w:r w:rsidRPr="00B4448E">
              <w:rPr>
                <w:rFonts w:ascii="Times New Roman" w:eastAsia="宋体" w:hAnsi="Times New Roman" w:cs="Times New Roman"/>
                <w:kern w:val="0"/>
                <w:sz w:val="24"/>
                <w:szCs w:val="24"/>
              </w:rPr>
              <w:t xml:space="preserve"> </w:t>
            </w:r>
          </w:p>
        </w:tc>
      </w:tr>
      <w:tr w:rsidR="00B4448E" w:rsidRPr="00B4448E" w:rsidTr="005C591C">
        <w:trPr>
          <w:gridAfter w:val="1"/>
          <w:wAfter w:w="7" w:type="dxa"/>
          <w:trHeight w:val="417"/>
          <w:jc w:val="center"/>
        </w:trPr>
        <w:tc>
          <w:tcPr>
            <w:tcW w:w="901" w:type="dxa"/>
            <w:vMerge w:val="restart"/>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第（</w:t>
            </w:r>
            <w:r w:rsidRPr="00B4448E">
              <w:rPr>
                <w:rFonts w:ascii="Times New Roman" w:eastAsia="宋体" w:hAnsi="Times New Roman" w:cs="Times New Roman"/>
                <w:bCs/>
                <w:kern w:val="0"/>
                <w:sz w:val="24"/>
                <w:szCs w:val="24"/>
              </w:rPr>
              <w:t>3</w:t>
            </w:r>
            <w:r w:rsidRPr="00B4448E">
              <w:rPr>
                <w:rFonts w:ascii="Times New Roman" w:eastAsia="宋体" w:hAnsi="Times New Roman" w:cs="Times New Roman"/>
                <w:bCs/>
                <w:kern w:val="0"/>
                <w:sz w:val="24"/>
                <w:szCs w:val="24"/>
              </w:rPr>
              <w:t>）</w:t>
            </w:r>
          </w:p>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完成</w:t>
            </w:r>
            <w:r w:rsidRPr="00B4448E">
              <w:rPr>
                <w:rFonts w:ascii="Times New Roman" w:eastAsia="宋体" w:hAnsi="Times New Roman" w:cs="Times New Roman"/>
                <w:bCs/>
                <w:kern w:val="0"/>
                <w:sz w:val="24"/>
                <w:szCs w:val="24"/>
              </w:rPr>
              <w:lastRenderedPageBreak/>
              <w:t>人</w:t>
            </w:r>
          </w:p>
        </w:tc>
        <w:tc>
          <w:tcPr>
            <w:tcW w:w="896" w:type="dxa"/>
            <w:gridSpan w:val="2"/>
            <w:vMerge w:val="restart"/>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lastRenderedPageBreak/>
              <w:t>姓名</w:t>
            </w:r>
          </w:p>
        </w:tc>
        <w:tc>
          <w:tcPr>
            <w:tcW w:w="947" w:type="dxa"/>
            <w:gridSpan w:val="2"/>
            <w:vMerge w:val="restart"/>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张洪亮</w:t>
            </w:r>
          </w:p>
        </w:tc>
        <w:tc>
          <w:tcPr>
            <w:tcW w:w="1321"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行政职务</w:t>
            </w:r>
          </w:p>
        </w:tc>
        <w:tc>
          <w:tcPr>
            <w:tcW w:w="1701" w:type="dxa"/>
            <w:vAlign w:val="center"/>
          </w:tcPr>
          <w:p w:rsidR="00B4448E" w:rsidRPr="00B4448E" w:rsidRDefault="00B4448E" w:rsidP="005C591C">
            <w:pPr>
              <w:spacing w:line="0" w:lineRule="atLeast"/>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无</w:t>
            </w:r>
          </w:p>
        </w:tc>
        <w:tc>
          <w:tcPr>
            <w:tcW w:w="1275"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技术职称</w:t>
            </w:r>
          </w:p>
        </w:tc>
        <w:tc>
          <w:tcPr>
            <w:tcW w:w="1731" w:type="dxa"/>
            <w:vAlign w:val="center"/>
          </w:tcPr>
          <w:p w:rsidR="00B4448E" w:rsidRPr="00B4448E" w:rsidRDefault="00B4448E" w:rsidP="005C591C">
            <w:pPr>
              <w:spacing w:line="0" w:lineRule="atLeast"/>
              <w:jc w:val="left"/>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助理研究员</w:t>
            </w:r>
          </w:p>
        </w:tc>
      </w:tr>
      <w:tr w:rsidR="00B4448E" w:rsidRPr="00B4448E" w:rsidTr="005C591C">
        <w:trPr>
          <w:gridAfter w:val="1"/>
          <w:wAfter w:w="7" w:type="dxa"/>
          <w:trHeight w:val="423"/>
          <w:jc w:val="center"/>
        </w:trPr>
        <w:tc>
          <w:tcPr>
            <w:tcW w:w="901" w:type="dxa"/>
            <w:vMerge/>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p>
        </w:tc>
        <w:tc>
          <w:tcPr>
            <w:tcW w:w="896" w:type="dxa"/>
            <w:gridSpan w:val="2"/>
            <w:vMerge/>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p>
        </w:tc>
        <w:tc>
          <w:tcPr>
            <w:tcW w:w="947" w:type="dxa"/>
            <w:gridSpan w:val="2"/>
            <w:vMerge/>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p>
        </w:tc>
        <w:tc>
          <w:tcPr>
            <w:tcW w:w="1321"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工作单位</w:t>
            </w:r>
          </w:p>
        </w:tc>
        <w:tc>
          <w:tcPr>
            <w:tcW w:w="1701" w:type="dxa"/>
            <w:vAlign w:val="center"/>
          </w:tcPr>
          <w:p w:rsidR="00B4448E" w:rsidRPr="00B4448E" w:rsidRDefault="00B4448E" w:rsidP="005C591C">
            <w:pPr>
              <w:spacing w:line="0" w:lineRule="atLeast"/>
              <w:jc w:val="left"/>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青岛农业大学</w:t>
            </w:r>
          </w:p>
        </w:tc>
        <w:tc>
          <w:tcPr>
            <w:tcW w:w="1275"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完成单位</w:t>
            </w:r>
          </w:p>
        </w:tc>
        <w:tc>
          <w:tcPr>
            <w:tcW w:w="1731" w:type="dxa"/>
            <w:vAlign w:val="center"/>
          </w:tcPr>
          <w:p w:rsidR="00B4448E" w:rsidRPr="00B4448E" w:rsidRDefault="00B4448E" w:rsidP="005C591C">
            <w:pPr>
              <w:spacing w:line="0" w:lineRule="atLeast"/>
              <w:jc w:val="left"/>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青岛农业大学</w:t>
            </w:r>
          </w:p>
        </w:tc>
      </w:tr>
      <w:tr w:rsidR="00B4448E" w:rsidRPr="00B4448E" w:rsidTr="005C591C">
        <w:trPr>
          <w:trHeight w:val="1164"/>
          <w:jc w:val="center"/>
        </w:trPr>
        <w:tc>
          <w:tcPr>
            <w:tcW w:w="901" w:type="dxa"/>
            <w:vMerge/>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p>
        </w:tc>
        <w:tc>
          <w:tcPr>
            <w:tcW w:w="7878" w:type="dxa"/>
            <w:gridSpan w:val="9"/>
          </w:tcPr>
          <w:p w:rsidR="00B4448E" w:rsidRPr="00B4448E" w:rsidRDefault="00B4448E" w:rsidP="005C591C">
            <w:pPr>
              <w:spacing w:line="0" w:lineRule="atLeast"/>
              <w:rPr>
                <w:rFonts w:ascii="Times New Roman" w:eastAsia="宋体" w:hAnsi="Times New Roman" w:cs="Times New Roman"/>
                <w:kern w:val="0"/>
                <w:sz w:val="24"/>
                <w:szCs w:val="24"/>
              </w:rPr>
            </w:pPr>
            <w:r w:rsidRPr="00B4448E">
              <w:rPr>
                <w:rFonts w:ascii="Times New Roman" w:eastAsia="宋体" w:hAnsi="Times New Roman" w:cs="Times New Roman"/>
                <w:kern w:val="0"/>
                <w:sz w:val="24"/>
                <w:szCs w:val="24"/>
              </w:rPr>
              <w:t>对本项目技术创造性贡献：</w:t>
            </w:r>
          </w:p>
          <w:p w:rsidR="00B4448E" w:rsidRDefault="00B4448E" w:rsidP="005C591C">
            <w:pPr>
              <w:pStyle w:val="1"/>
              <w:spacing w:line="240" w:lineRule="auto"/>
              <w:rPr>
                <w:rFonts w:ascii="Times New Roman"/>
                <w:kern w:val="0"/>
                <w:szCs w:val="24"/>
              </w:rPr>
            </w:pPr>
            <w:r w:rsidRPr="00B4448E">
              <w:rPr>
                <w:rFonts w:ascii="Times New Roman"/>
                <w:kern w:val="0"/>
                <w:szCs w:val="24"/>
              </w:rPr>
              <w:t>对项目</w:t>
            </w:r>
            <w:r w:rsidRPr="00B4448E">
              <w:rPr>
                <w:rFonts w:ascii="Times New Roman"/>
                <w:kern w:val="0"/>
                <w:szCs w:val="24"/>
              </w:rPr>
              <w:t>“</w:t>
            </w:r>
            <w:r w:rsidRPr="00B4448E">
              <w:rPr>
                <w:rFonts w:ascii="Times New Roman"/>
                <w:kern w:val="0"/>
                <w:szCs w:val="24"/>
              </w:rPr>
              <w:t>主要科技创新</w:t>
            </w:r>
            <w:r w:rsidRPr="00B4448E">
              <w:rPr>
                <w:rFonts w:ascii="Times New Roman"/>
                <w:kern w:val="0"/>
                <w:szCs w:val="24"/>
              </w:rPr>
              <w:t>”</w:t>
            </w:r>
            <w:r w:rsidRPr="00B4448E">
              <w:rPr>
                <w:rFonts w:ascii="Times New Roman"/>
                <w:kern w:val="0"/>
                <w:szCs w:val="24"/>
              </w:rPr>
              <w:t>栏中所列第</w:t>
            </w:r>
            <w:r w:rsidRPr="00B4448E">
              <w:rPr>
                <w:rFonts w:ascii="Times New Roman"/>
                <w:kern w:val="0"/>
                <w:szCs w:val="24"/>
              </w:rPr>
              <w:t>2</w:t>
            </w:r>
            <w:r w:rsidRPr="00B4448E">
              <w:rPr>
                <w:rFonts w:ascii="Times New Roman"/>
                <w:kern w:val="0"/>
                <w:szCs w:val="24"/>
              </w:rPr>
              <w:t>、</w:t>
            </w:r>
            <w:r w:rsidRPr="00B4448E">
              <w:rPr>
                <w:rFonts w:ascii="Times New Roman"/>
                <w:kern w:val="0"/>
                <w:szCs w:val="24"/>
              </w:rPr>
              <w:t>3</w:t>
            </w:r>
            <w:r w:rsidRPr="00B4448E">
              <w:rPr>
                <w:rFonts w:ascii="Times New Roman"/>
                <w:kern w:val="0"/>
                <w:szCs w:val="24"/>
              </w:rPr>
              <w:t>项创新做出了创造性贡献，主要负责猪呼吸系统重要传染病流行病学调查、动物新型疫苗和中兽药组方的开发与产品注册工作，并协助项目主持人进行课题方案制订、研究任务的实施、项目验收鉴定。本人在该项技术研发工作中投入的工作量占本人工作总量的</w:t>
            </w:r>
            <w:r w:rsidRPr="00B4448E">
              <w:rPr>
                <w:rFonts w:ascii="Times New Roman"/>
                <w:kern w:val="0"/>
                <w:szCs w:val="24"/>
              </w:rPr>
              <w:t>70%</w:t>
            </w:r>
            <w:r w:rsidRPr="00B4448E">
              <w:rPr>
                <w:rFonts w:ascii="Times New Roman"/>
                <w:kern w:val="0"/>
                <w:szCs w:val="24"/>
              </w:rPr>
              <w:t>。</w:t>
            </w:r>
          </w:p>
          <w:p w:rsidR="00B4448E" w:rsidRPr="00B4448E" w:rsidRDefault="00B4448E" w:rsidP="005C591C">
            <w:pPr>
              <w:pStyle w:val="1"/>
              <w:spacing w:line="240" w:lineRule="auto"/>
              <w:rPr>
                <w:rFonts w:ascii="Times New Roman"/>
                <w:color w:val="000000"/>
                <w:kern w:val="0"/>
                <w:szCs w:val="24"/>
              </w:rPr>
            </w:pPr>
          </w:p>
        </w:tc>
      </w:tr>
      <w:tr w:rsidR="00B4448E" w:rsidRPr="00B4448E" w:rsidTr="005C591C">
        <w:trPr>
          <w:gridAfter w:val="1"/>
          <w:wAfter w:w="7" w:type="dxa"/>
          <w:trHeight w:val="367"/>
          <w:jc w:val="center"/>
        </w:trPr>
        <w:tc>
          <w:tcPr>
            <w:tcW w:w="901" w:type="dxa"/>
            <w:vMerge w:val="restart"/>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lastRenderedPageBreak/>
              <w:t>第（</w:t>
            </w:r>
            <w:r w:rsidRPr="00B4448E">
              <w:rPr>
                <w:rFonts w:ascii="Times New Roman" w:eastAsia="宋体" w:hAnsi="Times New Roman" w:cs="Times New Roman"/>
                <w:bCs/>
                <w:kern w:val="0"/>
                <w:sz w:val="24"/>
                <w:szCs w:val="24"/>
              </w:rPr>
              <w:t>4</w:t>
            </w:r>
            <w:r w:rsidRPr="00B4448E">
              <w:rPr>
                <w:rFonts w:ascii="Times New Roman" w:eastAsia="宋体" w:hAnsi="Times New Roman" w:cs="Times New Roman"/>
                <w:bCs/>
                <w:kern w:val="0"/>
                <w:sz w:val="24"/>
                <w:szCs w:val="24"/>
              </w:rPr>
              <w:t>）</w:t>
            </w:r>
          </w:p>
          <w:p w:rsidR="00B4448E" w:rsidRPr="00B4448E" w:rsidRDefault="00B4448E" w:rsidP="005C591C">
            <w:pPr>
              <w:pStyle w:val="1"/>
              <w:spacing w:line="240" w:lineRule="auto"/>
              <w:ind w:firstLineChars="0" w:firstLine="0"/>
              <w:rPr>
                <w:rFonts w:ascii="Times New Roman"/>
                <w:kern w:val="0"/>
                <w:szCs w:val="24"/>
              </w:rPr>
            </w:pPr>
            <w:r w:rsidRPr="00B4448E">
              <w:rPr>
                <w:rFonts w:ascii="Times New Roman"/>
                <w:bCs/>
                <w:kern w:val="0"/>
                <w:szCs w:val="24"/>
              </w:rPr>
              <w:t>完成人</w:t>
            </w:r>
          </w:p>
        </w:tc>
        <w:tc>
          <w:tcPr>
            <w:tcW w:w="896" w:type="dxa"/>
            <w:gridSpan w:val="2"/>
            <w:vMerge w:val="restart"/>
            <w:vAlign w:val="center"/>
          </w:tcPr>
          <w:p w:rsidR="00B4448E" w:rsidRPr="00B4448E" w:rsidRDefault="00B4448E" w:rsidP="005C591C">
            <w:pPr>
              <w:pStyle w:val="1"/>
              <w:spacing w:line="240" w:lineRule="auto"/>
              <w:ind w:firstLineChars="0" w:firstLine="0"/>
              <w:jc w:val="center"/>
              <w:rPr>
                <w:rFonts w:ascii="Times New Roman"/>
                <w:kern w:val="0"/>
                <w:szCs w:val="24"/>
              </w:rPr>
            </w:pPr>
            <w:r w:rsidRPr="00B4448E">
              <w:rPr>
                <w:rFonts w:ascii="Times New Roman"/>
                <w:bCs/>
                <w:kern w:val="0"/>
                <w:szCs w:val="24"/>
              </w:rPr>
              <w:t>姓名</w:t>
            </w:r>
          </w:p>
        </w:tc>
        <w:tc>
          <w:tcPr>
            <w:tcW w:w="947" w:type="dxa"/>
            <w:gridSpan w:val="2"/>
            <w:vMerge w:val="restart"/>
            <w:vAlign w:val="center"/>
          </w:tcPr>
          <w:p w:rsidR="00B4448E" w:rsidRPr="00B4448E" w:rsidRDefault="00B4448E" w:rsidP="005C591C">
            <w:pPr>
              <w:pStyle w:val="1"/>
              <w:spacing w:line="240" w:lineRule="auto"/>
              <w:ind w:firstLineChars="0" w:firstLine="0"/>
              <w:rPr>
                <w:rFonts w:ascii="Times New Roman"/>
                <w:kern w:val="0"/>
                <w:szCs w:val="24"/>
              </w:rPr>
            </w:pPr>
            <w:r w:rsidRPr="00B4448E">
              <w:rPr>
                <w:rFonts w:ascii="Times New Roman"/>
                <w:bCs/>
                <w:kern w:val="0"/>
                <w:szCs w:val="24"/>
              </w:rPr>
              <w:t>齐静</w:t>
            </w:r>
          </w:p>
        </w:tc>
        <w:tc>
          <w:tcPr>
            <w:tcW w:w="1321"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行政职务</w:t>
            </w:r>
          </w:p>
        </w:tc>
        <w:tc>
          <w:tcPr>
            <w:tcW w:w="1701" w:type="dxa"/>
            <w:vAlign w:val="center"/>
          </w:tcPr>
          <w:p w:rsidR="00B4448E" w:rsidRPr="00B4448E" w:rsidRDefault="00B4448E" w:rsidP="005C591C">
            <w:pPr>
              <w:spacing w:line="0" w:lineRule="atLeast"/>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无</w:t>
            </w:r>
          </w:p>
        </w:tc>
        <w:tc>
          <w:tcPr>
            <w:tcW w:w="1275"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技术职称</w:t>
            </w:r>
          </w:p>
        </w:tc>
        <w:tc>
          <w:tcPr>
            <w:tcW w:w="1731" w:type="dxa"/>
            <w:vAlign w:val="center"/>
          </w:tcPr>
          <w:p w:rsidR="00B4448E" w:rsidRPr="00B4448E" w:rsidRDefault="00C37ECA" w:rsidP="005C591C">
            <w:pPr>
              <w:spacing w:line="0" w:lineRule="atLeast"/>
              <w:jc w:val="left"/>
              <w:rPr>
                <w:rFonts w:ascii="Times New Roman" w:eastAsia="宋体" w:hAnsi="Times New Roman" w:cs="Times New Roman"/>
                <w:bCs/>
                <w:kern w:val="0"/>
                <w:sz w:val="24"/>
                <w:szCs w:val="24"/>
              </w:rPr>
            </w:pPr>
            <w:r>
              <w:rPr>
                <w:rFonts w:ascii="Times New Roman" w:eastAsia="宋体" w:hAnsi="Times New Roman" w:cs="Times New Roman" w:hint="eastAsia"/>
                <w:bCs/>
                <w:kern w:val="0"/>
                <w:sz w:val="24"/>
                <w:szCs w:val="24"/>
              </w:rPr>
              <w:t>副</w:t>
            </w:r>
            <w:bookmarkStart w:id="0" w:name="_GoBack"/>
            <w:bookmarkEnd w:id="0"/>
            <w:r w:rsidR="00B4448E" w:rsidRPr="00B4448E">
              <w:rPr>
                <w:rFonts w:ascii="Times New Roman" w:eastAsia="宋体" w:hAnsi="Times New Roman" w:cs="Times New Roman"/>
                <w:bCs/>
                <w:kern w:val="0"/>
                <w:sz w:val="24"/>
                <w:szCs w:val="24"/>
              </w:rPr>
              <w:t>研究员</w:t>
            </w:r>
          </w:p>
        </w:tc>
      </w:tr>
      <w:tr w:rsidR="00B4448E" w:rsidRPr="00B4448E" w:rsidTr="005C591C">
        <w:trPr>
          <w:gridAfter w:val="1"/>
          <w:wAfter w:w="7" w:type="dxa"/>
          <w:trHeight w:val="556"/>
          <w:jc w:val="center"/>
        </w:trPr>
        <w:tc>
          <w:tcPr>
            <w:tcW w:w="901" w:type="dxa"/>
            <w:vMerge/>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p>
        </w:tc>
        <w:tc>
          <w:tcPr>
            <w:tcW w:w="896" w:type="dxa"/>
            <w:gridSpan w:val="2"/>
            <w:vMerge/>
            <w:vAlign w:val="center"/>
          </w:tcPr>
          <w:p w:rsidR="00B4448E" w:rsidRPr="00B4448E" w:rsidRDefault="00B4448E" w:rsidP="005C591C">
            <w:pPr>
              <w:pStyle w:val="1"/>
              <w:spacing w:line="240" w:lineRule="auto"/>
              <w:rPr>
                <w:rFonts w:ascii="Times New Roman"/>
                <w:bCs/>
                <w:kern w:val="0"/>
                <w:szCs w:val="24"/>
              </w:rPr>
            </w:pPr>
          </w:p>
        </w:tc>
        <w:tc>
          <w:tcPr>
            <w:tcW w:w="947" w:type="dxa"/>
            <w:gridSpan w:val="2"/>
            <w:vMerge/>
            <w:vAlign w:val="center"/>
          </w:tcPr>
          <w:p w:rsidR="00B4448E" w:rsidRPr="00B4448E" w:rsidRDefault="00B4448E" w:rsidP="005C591C">
            <w:pPr>
              <w:pStyle w:val="1"/>
              <w:spacing w:line="240" w:lineRule="auto"/>
              <w:ind w:firstLineChars="100" w:firstLine="240"/>
              <w:rPr>
                <w:rFonts w:ascii="Times New Roman"/>
                <w:bCs/>
                <w:kern w:val="0"/>
                <w:szCs w:val="24"/>
              </w:rPr>
            </w:pPr>
          </w:p>
        </w:tc>
        <w:tc>
          <w:tcPr>
            <w:tcW w:w="1321"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工作单位</w:t>
            </w:r>
          </w:p>
        </w:tc>
        <w:tc>
          <w:tcPr>
            <w:tcW w:w="1701" w:type="dxa"/>
            <w:vAlign w:val="center"/>
          </w:tcPr>
          <w:p w:rsidR="00B4448E" w:rsidRPr="00B4448E" w:rsidRDefault="00B4448E" w:rsidP="005C591C">
            <w:pPr>
              <w:spacing w:line="0" w:lineRule="atLeast"/>
              <w:jc w:val="left"/>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山东省农业科学院畜牧兽医研究所</w:t>
            </w:r>
          </w:p>
        </w:tc>
        <w:tc>
          <w:tcPr>
            <w:tcW w:w="1275"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完成单位</w:t>
            </w:r>
          </w:p>
        </w:tc>
        <w:tc>
          <w:tcPr>
            <w:tcW w:w="1731" w:type="dxa"/>
            <w:vAlign w:val="center"/>
          </w:tcPr>
          <w:p w:rsidR="00B4448E" w:rsidRPr="00B4448E" w:rsidRDefault="00B4448E" w:rsidP="005C591C">
            <w:pPr>
              <w:spacing w:line="0" w:lineRule="atLeast"/>
              <w:jc w:val="left"/>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山东省农业科学院畜牧兽医研究所</w:t>
            </w:r>
          </w:p>
        </w:tc>
      </w:tr>
      <w:tr w:rsidR="00B4448E" w:rsidRPr="00B4448E" w:rsidTr="005C591C">
        <w:trPr>
          <w:trHeight w:val="1370"/>
          <w:jc w:val="center"/>
        </w:trPr>
        <w:tc>
          <w:tcPr>
            <w:tcW w:w="901" w:type="dxa"/>
            <w:vMerge/>
            <w:vAlign w:val="center"/>
          </w:tcPr>
          <w:p w:rsidR="00B4448E" w:rsidRPr="00B4448E" w:rsidRDefault="00B4448E" w:rsidP="005C591C">
            <w:pPr>
              <w:pStyle w:val="1"/>
              <w:spacing w:line="240" w:lineRule="auto"/>
              <w:rPr>
                <w:rFonts w:ascii="Times New Roman"/>
                <w:kern w:val="0"/>
                <w:szCs w:val="24"/>
              </w:rPr>
            </w:pPr>
          </w:p>
        </w:tc>
        <w:tc>
          <w:tcPr>
            <w:tcW w:w="7878" w:type="dxa"/>
            <w:gridSpan w:val="9"/>
          </w:tcPr>
          <w:p w:rsidR="00B4448E" w:rsidRPr="00B4448E" w:rsidRDefault="00B4448E" w:rsidP="005C591C">
            <w:pPr>
              <w:autoSpaceDE w:val="0"/>
              <w:autoSpaceDN w:val="0"/>
              <w:rPr>
                <w:rFonts w:ascii="Times New Roman" w:eastAsia="宋体" w:hAnsi="Times New Roman" w:cs="Times New Roman"/>
                <w:kern w:val="0"/>
                <w:sz w:val="24"/>
                <w:szCs w:val="24"/>
              </w:rPr>
            </w:pPr>
            <w:r w:rsidRPr="00B4448E">
              <w:rPr>
                <w:rFonts w:ascii="Times New Roman" w:eastAsia="宋体" w:hAnsi="Times New Roman" w:cs="Times New Roman"/>
                <w:kern w:val="0"/>
                <w:sz w:val="24"/>
                <w:szCs w:val="24"/>
              </w:rPr>
              <w:t>对本项目技术创造性贡献：</w:t>
            </w:r>
          </w:p>
          <w:p w:rsidR="00B4448E" w:rsidRDefault="00B4448E" w:rsidP="005C591C">
            <w:pPr>
              <w:autoSpaceDE w:val="0"/>
              <w:autoSpaceDN w:val="0"/>
              <w:ind w:firstLineChars="200" w:firstLine="480"/>
              <w:rPr>
                <w:rFonts w:ascii="Times New Roman" w:eastAsia="宋体" w:hAnsi="Times New Roman" w:cs="Times New Roman"/>
                <w:kern w:val="0"/>
                <w:sz w:val="24"/>
                <w:szCs w:val="24"/>
              </w:rPr>
            </w:pPr>
            <w:r w:rsidRPr="00B4448E">
              <w:rPr>
                <w:rFonts w:ascii="Times New Roman" w:eastAsia="宋体" w:hAnsi="Times New Roman" w:cs="Times New Roman"/>
                <w:kern w:val="0"/>
                <w:sz w:val="24"/>
                <w:szCs w:val="24"/>
              </w:rPr>
              <w:t>负对项目</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主要科技创新</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栏中所列第</w:t>
            </w:r>
            <w:r w:rsidRPr="00B4448E">
              <w:rPr>
                <w:rFonts w:ascii="Times New Roman" w:eastAsia="宋体" w:hAnsi="Times New Roman" w:cs="Times New Roman"/>
                <w:kern w:val="0"/>
                <w:sz w:val="24"/>
                <w:szCs w:val="24"/>
              </w:rPr>
              <w:t>3</w:t>
            </w:r>
            <w:r w:rsidRPr="00B4448E">
              <w:rPr>
                <w:rFonts w:ascii="Times New Roman" w:eastAsia="宋体" w:hAnsi="Times New Roman" w:cs="Times New Roman"/>
                <w:kern w:val="0"/>
                <w:sz w:val="24"/>
                <w:szCs w:val="24"/>
              </w:rPr>
              <w:t>项创新做出了创造性贡献。进行了</w:t>
            </w:r>
            <w:r w:rsidRPr="00B4448E">
              <w:rPr>
                <w:rFonts w:ascii="Times New Roman" w:eastAsia="宋体" w:hAnsi="Times New Roman" w:cs="Times New Roman"/>
                <w:kern w:val="0"/>
                <w:sz w:val="24"/>
                <w:szCs w:val="24"/>
              </w:rPr>
              <w:t>PRV</w:t>
            </w:r>
            <w:r w:rsidRPr="00B4448E">
              <w:rPr>
                <w:rFonts w:ascii="Times New Roman" w:eastAsia="宋体" w:hAnsi="Times New Roman" w:cs="Times New Roman"/>
                <w:kern w:val="0"/>
                <w:sz w:val="24"/>
                <w:szCs w:val="24"/>
              </w:rPr>
              <w:t>的病原学研究，利用</w:t>
            </w:r>
            <w:r w:rsidRPr="00B4448E">
              <w:rPr>
                <w:rFonts w:ascii="Times New Roman" w:eastAsia="宋体" w:hAnsi="Times New Roman" w:cs="Times New Roman"/>
                <w:kern w:val="0"/>
                <w:sz w:val="24"/>
                <w:szCs w:val="24"/>
              </w:rPr>
              <w:t>CRISPR-Cas9</w:t>
            </w:r>
            <w:r w:rsidRPr="00B4448E">
              <w:rPr>
                <w:rFonts w:ascii="Times New Roman" w:eastAsia="宋体" w:hAnsi="Times New Roman" w:cs="Times New Roman"/>
                <w:kern w:val="0"/>
                <w:sz w:val="24"/>
                <w:szCs w:val="24"/>
              </w:rPr>
              <w:t>技术将抗病毒基因</w:t>
            </w:r>
            <w:r w:rsidRPr="00B4448E">
              <w:rPr>
                <w:rFonts w:ascii="Times New Roman" w:eastAsia="宋体" w:hAnsi="Times New Roman" w:cs="Times New Roman"/>
                <w:kern w:val="0"/>
                <w:sz w:val="24"/>
                <w:szCs w:val="24"/>
              </w:rPr>
              <w:t>RNase L</w:t>
            </w:r>
            <w:r w:rsidRPr="00B4448E">
              <w:rPr>
                <w:rFonts w:ascii="Times New Roman" w:eastAsia="宋体" w:hAnsi="Times New Roman" w:cs="Times New Roman"/>
                <w:kern w:val="0"/>
                <w:sz w:val="24"/>
                <w:szCs w:val="24"/>
              </w:rPr>
              <w:t>从</w:t>
            </w:r>
            <w:r w:rsidRPr="00B4448E">
              <w:rPr>
                <w:rFonts w:ascii="Times New Roman" w:eastAsia="宋体" w:hAnsi="Times New Roman" w:cs="Times New Roman"/>
                <w:kern w:val="0"/>
                <w:sz w:val="24"/>
                <w:szCs w:val="24"/>
              </w:rPr>
              <w:t>PK-15</w:t>
            </w:r>
            <w:r w:rsidRPr="00B4448E">
              <w:rPr>
                <w:rFonts w:ascii="Times New Roman" w:eastAsia="宋体" w:hAnsi="Times New Roman" w:cs="Times New Roman"/>
                <w:kern w:val="0"/>
                <w:sz w:val="24"/>
                <w:szCs w:val="24"/>
              </w:rPr>
              <w:t>细胞成功敲除，发现敲除该基因的细胞系能够明显增强</w:t>
            </w:r>
            <w:r w:rsidRPr="00B4448E">
              <w:rPr>
                <w:rFonts w:ascii="Times New Roman" w:eastAsia="宋体" w:hAnsi="Times New Roman" w:cs="Times New Roman"/>
                <w:kern w:val="0"/>
                <w:sz w:val="24"/>
                <w:szCs w:val="24"/>
              </w:rPr>
              <w:t>PRV</w:t>
            </w:r>
            <w:r w:rsidRPr="00B4448E">
              <w:rPr>
                <w:rFonts w:ascii="Times New Roman" w:eastAsia="宋体" w:hAnsi="Times New Roman" w:cs="Times New Roman"/>
                <w:kern w:val="0"/>
                <w:sz w:val="24"/>
                <w:szCs w:val="24"/>
              </w:rPr>
              <w:t>疫苗毒株</w:t>
            </w:r>
            <w:r w:rsidRPr="00B4448E">
              <w:rPr>
                <w:rFonts w:ascii="Times New Roman" w:eastAsia="宋体" w:hAnsi="Times New Roman" w:cs="Times New Roman"/>
                <w:kern w:val="0"/>
                <w:sz w:val="24"/>
                <w:szCs w:val="24"/>
              </w:rPr>
              <w:t>Bartha-K61</w:t>
            </w:r>
            <w:r w:rsidRPr="00B4448E">
              <w:rPr>
                <w:rFonts w:ascii="Times New Roman" w:eastAsia="宋体" w:hAnsi="Times New Roman" w:cs="Times New Roman"/>
                <w:kern w:val="0"/>
                <w:sz w:val="24"/>
                <w:szCs w:val="24"/>
              </w:rPr>
              <w:t>的滴度，为</w:t>
            </w:r>
            <w:r w:rsidRPr="00B4448E">
              <w:rPr>
                <w:rFonts w:ascii="Times New Roman" w:eastAsia="宋体" w:hAnsi="Times New Roman" w:cs="Times New Roman"/>
                <w:kern w:val="0"/>
                <w:sz w:val="24"/>
                <w:szCs w:val="24"/>
              </w:rPr>
              <w:t>PRV</w:t>
            </w:r>
            <w:r w:rsidRPr="00B4448E">
              <w:rPr>
                <w:rFonts w:ascii="Times New Roman" w:eastAsia="宋体" w:hAnsi="Times New Roman" w:cs="Times New Roman"/>
                <w:kern w:val="0"/>
                <w:sz w:val="24"/>
                <w:szCs w:val="24"/>
              </w:rPr>
              <w:t>疫苗的生产提供了生产用细胞系，能够大幅降低生产成本。本人在该项技术研发工作中投入的工作量占本人工作总量的</w:t>
            </w:r>
            <w:r w:rsidRPr="00B4448E">
              <w:rPr>
                <w:rFonts w:ascii="Times New Roman" w:eastAsia="宋体" w:hAnsi="Times New Roman" w:cs="Times New Roman"/>
                <w:kern w:val="0"/>
                <w:sz w:val="24"/>
                <w:szCs w:val="24"/>
              </w:rPr>
              <w:t xml:space="preserve"> 50%</w:t>
            </w:r>
            <w:r w:rsidRPr="00B4448E">
              <w:rPr>
                <w:rFonts w:ascii="Times New Roman" w:eastAsia="宋体" w:hAnsi="Times New Roman" w:cs="Times New Roman"/>
                <w:kern w:val="0"/>
                <w:sz w:val="24"/>
                <w:szCs w:val="24"/>
              </w:rPr>
              <w:t>。</w:t>
            </w:r>
          </w:p>
          <w:p w:rsidR="00B4448E" w:rsidRPr="00B4448E" w:rsidRDefault="00B4448E" w:rsidP="005C591C">
            <w:pPr>
              <w:autoSpaceDE w:val="0"/>
              <w:autoSpaceDN w:val="0"/>
              <w:ind w:firstLineChars="200" w:firstLine="480"/>
              <w:rPr>
                <w:rFonts w:ascii="Times New Roman" w:eastAsia="宋体" w:hAnsi="Times New Roman" w:cs="Times New Roman"/>
                <w:kern w:val="0"/>
                <w:sz w:val="24"/>
                <w:szCs w:val="24"/>
              </w:rPr>
            </w:pPr>
          </w:p>
        </w:tc>
      </w:tr>
      <w:tr w:rsidR="00B4448E" w:rsidRPr="00B4448E" w:rsidTr="005C591C">
        <w:trPr>
          <w:gridAfter w:val="1"/>
          <w:wAfter w:w="7" w:type="dxa"/>
          <w:trHeight w:val="415"/>
          <w:jc w:val="center"/>
        </w:trPr>
        <w:tc>
          <w:tcPr>
            <w:tcW w:w="901" w:type="dxa"/>
            <w:vMerge w:val="restart"/>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第（</w:t>
            </w:r>
            <w:r w:rsidRPr="00B4448E">
              <w:rPr>
                <w:rFonts w:ascii="Times New Roman" w:eastAsia="宋体" w:hAnsi="Times New Roman" w:cs="Times New Roman"/>
                <w:bCs/>
                <w:kern w:val="0"/>
                <w:sz w:val="24"/>
                <w:szCs w:val="24"/>
              </w:rPr>
              <w:t>5</w:t>
            </w:r>
            <w:r w:rsidRPr="00B4448E">
              <w:rPr>
                <w:rFonts w:ascii="Times New Roman" w:eastAsia="宋体" w:hAnsi="Times New Roman" w:cs="Times New Roman"/>
                <w:bCs/>
                <w:kern w:val="0"/>
                <w:sz w:val="24"/>
                <w:szCs w:val="24"/>
              </w:rPr>
              <w:t>）</w:t>
            </w:r>
          </w:p>
          <w:p w:rsidR="00B4448E" w:rsidRPr="00B4448E" w:rsidRDefault="00B4448E" w:rsidP="005C591C">
            <w:pPr>
              <w:spacing w:line="0" w:lineRule="atLeast"/>
              <w:rPr>
                <w:rFonts w:ascii="Times New Roman" w:eastAsia="宋体" w:hAnsi="Times New Roman" w:cs="Times New Roman"/>
                <w:kern w:val="0"/>
                <w:sz w:val="24"/>
                <w:szCs w:val="24"/>
              </w:rPr>
            </w:pPr>
            <w:r w:rsidRPr="00B4448E">
              <w:rPr>
                <w:rFonts w:ascii="Times New Roman" w:eastAsia="宋体" w:hAnsi="Times New Roman" w:cs="Times New Roman"/>
                <w:bCs/>
                <w:kern w:val="0"/>
                <w:sz w:val="24"/>
                <w:szCs w:val="24"/>
              </w:rPr>
              <w:t>完成人</w:t>
            </w:r>
          </w:p>
        </w:tc>
        <w:tc>
          <w:tcPr>
            <w:tcW w:w="896" w:type="dxa"/>
            <w:gridSpan w:val="2"/>
            <w:vMerge w:val="restart"/>
            <w:vAlign w:val="center"/>
          </w:tcPr>
          <w:p w:rsidR="00B4448E" w:rsidRPr="00B4448E" w:rsidRDefault="00B4448E" w:rsidP="005C591C">
            <w:pPr>
              <w:spacing w:line="0" w:lineRule="atLeast"/>
              <w:jc w:val="center"/>
              <w:rPr>
                <w:rFonts w:ascii="Times New Roman" w:eastAsia="宋体" w:hAnsi="Times New Roman" w:cs="Times New Roman"/>
                <w:kern w:val="0"/>
                <w:sz w:val="24"/>
                <w:szCs w:val="24"/>
              </w:rPr>
            </w:pPr>
            <w:r w:rsidRPr="00B4448E">
              <w:rPr>
                <w:rFonts w:ascii="Times New Roman" w:eastAsia="宋体" w:hAnsi="Times New Roman" w:cs="Times New Roman"/>
                <w:bCs/>
                <w:kern w:val="0"/>
                <w:sz w:val="24"/>
                <w:szCs w:val="24"/>
              </w:rPr>
              <w:t>姓名</w:t>
            </w:r>
          </w:p>
        </w:tc>
        <w:tc>
          <w:tcPr>
            <w:tcW w:w="947" w:type="dxa"/>
            <w:gridSpan w:val="2"/>
            <w:vMerge w:val="restart"/>
            <w:vAlign w:val="center"/>
          </w:tcPr>
          <w:p w:rsidR="00B4448E" w:rsidRPr="00B4448E" w:rsidRDefault="00B4448E" w:rsidP="005C591C">
            <w:pPr>
              <w:rPr>
                <w:rFonts w:ascii="Times New Roman" w:eastAsia="宋体" w:hAnsi="Times New Roman" w:cs="Times New Roman"/>
                <w:sz w:val="24"/>
                <w:szCs w:val="24"/>
              </w:rPr>
            </w:pPr>
            <w:r w:rsidRPr="00B4448E">
              <w:rPr>
                <w:rFonts w:ascii="Times New Roman" w:eastAsia="宋体" w:hAnsi="Times New Roman" w:cs="Times New Roman"/>
                <w:sz w:val="24"/>
                <w:szCs w:val="24"/>
              </w:rPr>
              <w:t>王永明</w:t>
            </w:r>
          </w:p>
        </w:tc>
        <w:tc>
          <w:tcPr>
            <w:tcW w:w="1321"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行政职务</w:t>
            </w:r>
          </w:p>
        </w:tc>
        <w:tc>
          <w:tcPr>
            <w:tcW w:w="1701" w:type="dxa"/>
            <w:vAlign w:val="center"/>
          </w:tcPr>
          <w:p w:rsidR="00B4448E" w:rsidRPr="00B4448E" w:rsidRDefault="00B4448E" w:rsidP="005C591C">
            <w:pPr>
              <w:spacing w:line="0" w:lineRule="atLeast"/>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无</w:t>
            </w:r>
          </w:p>
        </w:tc>
        <w:tc>
          <w:tcPr>
            <w:tcW w:w="1275"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技术职称</w:t>
            </w:r>
          </w:p>
        </w:tc>
        <w:tc>
          <w:tcPr>
            <w:tcW w:w="1731" w:type="dxa"/>
            <w:vAlign w:val="center"/>
          </w:tcPr>
          <w:p w:rsidR="00B4448E" w:rsidRPr="00B4448E" w:rsidRDefault="00B4448E" w:rsidP="005C591C">
            <w:pPr>
              <w:spacing w:line="0" w:lineRule="atLeast"/>
              <w:jc w:val="left"/>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副研究员</w:t>
            </w:r>
          </w:p>
        </w:tc>
      </w:tr>
      <w:tr w:rsidR="00B4448E" w:rsidRPr="00B4448E" w:rsidTr="005C591C">
        <w:trPr>
          <w:gridAfter w:val="1"/>
          <w:wAfter w:w="7" w:type="dxa"/>
          <w:trHeight w:val="415"/>
          <w:jc w:val="center"/>
        </w:trPr>
        <w:tc>
          <w:tcPr>
            <w:tcW w:w="901" w:type="dxa"/>
            <w:vMerge/>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p>
        </w:tc>
        <w:tc>
          <w:tcPr>
            <w:tcW w:w="896" w:type="dxa"/>
            <w:gridSpan w:val="2"/>
            <w:vMerge/>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p>
        </w:tc>
        <w:tc>
          <w:tcPr>
            <w:tcW w:w="947" w:type="dxa"/>
            <w:gridSpan w:val="2"/>
            <w:vMerge/>
            <w:vAlign w:val="center"/>
          </w:tcPr>
          <w:p w:rsidR="00B4448E" w:rsidRPr="00B4448E" w:rsidRDefault="00B4448E" w:rsidP="005C591C">
            <w:pPr>
              <w:rPr>
                <w:rFonts w:ascii="Times New Roman" w:eastAsia="宋体" w:hAnsi="Times New Roman" w:cs="Times New Roman"/>
                <w:sz w:val="24"/>
                <w:szCs w:val="24"/>
              </w:rPr>
            </w:pPr>
          </w:p>
        </w:tc>
        <w:tc>
          <w:tcPr>
            <w:tcW w:w="1321" w:type="dxa"/>
            <w:vAlign w:val="center"/>
          </w:tcPr>
          <w:p w:rsidR="00B4448E" w:rsidRPr="00B4448E" w:rsidRDefault="00B4448E" w:rsidP="005C591C">
            <w:pPr>
              <w:spacing w:line="0" w:lineRule="atLeast"/>
              <w:jc w:val="center"/>
              <w:rPr>
                <w:rFonts w:ascii="Times New Roman" w:eastAsia="宋体" w:hAnsi="Times New Roman" w:cs="Times New Roman"/>
                <w:kern w:val="0"/>
                <w:sz w:val="24"/>
                <w:szCs w:val="24"/>
              </w:rPr>
            </w:pPr>
            <w:r w:rsidRPr="00B4448E">
              <w:rPr>
                <w:rFonts w:ascii="Times New Roman" w:eastAsia="宋体" w:hAnsi="Times New Roman" w:cs="Times New Roman"/>
                <w:bCs/>
                <w:kern w:val="0"/>
                <w:sz w:val="24"/>
                <w:szCs w:val="24"/>
              </w:rPr>
              <w:t>工作单位</w:t>
            </w:r>
          </w:p>
        </w:tc>
        <w:tc>
          <w:tcPr>
            <w:tcW w:w="1701" w:type="dxa"/>
            <w:vAlign w:val="center"/>
          </w:tcPr>
          <w:p w:rsidR="00B4448E" w:rsidRPr="00B4448E" w:rsidRDefault="00B4448E" w:rsidP="005C591C">
            <w:pPr>
              <w:spacing w:line="0" w:lineRule="atLeast"/>
              <w:rPr>
                <w:rFonts w:ascii="Times New Roman" w:eastAsia="宋体" w:hAnsi="Times New Roman" w:cs="Times New Roman"/>
                <w:kern w:val="0"/>
                <w:sz w:val="24"/>
                <w:szCs w:val="24"/>
              </w:rPr>
            </w:pPr>
            <w:r w:rsidRPr="00B4448E">
              <w:rPr>
                <w:rFonts w:ascii="Times New Roman" w:eastAsia="宋体" w:hAnsi="Times New Roman" w:cs="Times New Roman"/>
                <w:color w:val="000000"/>
                <w:kern w:val="0"/>
                <w:sz w:val="24"/>
                <w:szCs w:val="24"/>
              </w:rPr>
              <w:t>山东华宏生物工程有限公司</w:t>
            </w:r>
          </w:p>
        </w:tc>
        <w:tc>
          <w:tcPr>
            <w:tcW w:w="1275" w:type="dxa"/>
            <w:vAlign w:val="center"/>
          </w:tcPr>
          <w:p w:rsidR="00B4448E" w:rsidRPr="00B4448E" w:rsidRDefault="00B4448E" w:rsidP="005C591C">
            <w:pPr>
              <w:spacing w:line="0" w:lineRule="atLeast"/>
              <w:jc w:val="center"/>
              <w:rPr>
                <w:rFonts w:ascii="Times New Roman" w:eastAsia="宋体" w:hAnsi="Times New Roman" w:cs="Times New Roman"/>
                <w:kern w:val="0"/>
                <w:sz w:val="24"/>
                <w:szCs w:val="24"/>
              </w:rPr>
            </w:pPr>
            <w:r w:rsidRPr="00B4448E">
              <w:rPr>
                <w:rFonts w:ascii="Times New Roman" w:eastAsia="宋体" w:hAnsi="Times New Roman" w:cs="Times New Roman"/>
                <w:bCs/>
                <w:kern w:val="0"/>
                <w:sz w:val="24"/>
                <w:szCs w:val="24"/>
              </w:rPr>
              <w:t>完成单位</w:t>
            </w:r>
          </w:p>
        </w:tc>
        <w:tc>
          <w:tcPr>
            <w:tcW w:w="1731" w:type="dxa"/>
            <w:vAlign w:val="center"/>
          </w:tcPr>
          <w:p w:rsidR="00B4448E" w:rsidRPr="00B4448E" w:rsidRDefault="00B4448E" w:rsidP="005C591C">
            <w:pPr>
              <w:spacing w:line="0" w:lineRule="atLeast"/>
              <w:rPr>
                <w:rFonts w:ascii="Times New Roman" w:eastAsia="宋体" w:hAnsi="Times New Roman" w:cs="Times New Roman"/>
                <w:kern w:val="0"/>
                <w:sz w:val="24"/>
                <w:szCs w:val="24"/>
              </w:rPr>
            </w:pPr>
            <w:r w:rsidRPr="00B4448E">
              <w:rPr>
                <w:rFonts w:ascii="Times New Roman" w:eastAsia="宋体" w:hAnsi="Times New Roman" w:cs="Times New Roman"/>
                <w:color w:val="000000"/>
                <w:kern w:val="0"/>
                <w:sz w:val="24"/>
                <w:szCs w:val="24"/>
              </w:rPr>
              <w:t>山东华宏生物工程有限公司</w:t>
            </w:r>
          </w:p>
        </w:tc>
      </w:tr>
      <w:tr w:rsidR="00B4448E" w:rsidRPr="00B4448E" w:rsidTr="005C591C">
        <w:trPr>
          <w:trHeight w:val="1508"/>
          <w:jc w:val="center"/>
        </w:trPr>
        <w:tc>
          <w:tcPr>
            <w:tcW w:w="901" w:type="dxa"/>
            <w:vMerge/>
            <w:vAlign w:val="center"/>
          </w:tcPr>
          <w:p w:rsidR="00B4448E" w:rsidRPr="00B4448E" w:rsidRDefault="00B4448E" w:rsidP="005C591C">
            <w:pPr>
              <w:spacing w:line="0" w:lineRule="atLeast"/>
              <w:rPr>
                <w:rFonts w:ascii="Times New Roman" w:eastAsia="宋体" w:hAnsi="Times New Roman" w:cs="Times New Roman"/>
                <w:kern w:val="0"/>
                <w:sz w:val="24"/>
                <w:szCs w:val="24"/>
              </w:rPr>
            </w:pPr>
          </w:p>
        </w:tc>
        <w:tc>
          <w:tcPr>
            <w:tcW w:w="7878" w:type="dxa"/>
            <w:gridSpan w:val="9"/>
          </w:tcPr>
          <w:p w:rsidR="00B4448E" w:rsidRPr="00B4448E" w:rsidRDefault="00B4448E" w:rsidP="005C591C">
            <w:pPr>
              <w:autoSpaceDE w:val="0"/>
              <w:autoSpaceDN w:val="0"/>
              <w:rPr>
                <w:rFonts w:ascii="Times New Roman" w:eastAsia="宋体" w:hAnsi="Times New Roman" w:cs="Times New Roman"/>
                <w:kern w:val="0"/>
                <w:sz w:val="24"/>
                <w:szCs w:val="24"/>
              </w:rPr>
            </w:pPr>
            <w:r w:rsidRPr="00B4448E">
              <w:rPr>
                <w:rFonts w:ascii="Times New Roman" w:eastAsia="宋体" w:hAnsi="Times New Roman" w:cs="Times New Roman"/>
                <w:kern w:val="0"/>
                <w:sz w:val="24"/>
                <w:szCs w:val="24"/>
              </w:rPr>
              <w:t>对本项目技术创造性贡献：</w:t>
            </w:r>
          </w:p>
          <w:p w:rsidR="00B4448E" w:rsidRDefault="00B4448E" w:rsidP="005C591C">
            <w:pPr>
              <w:autoSpaceDE w:val="0"/>
              <w:autoSpaceDN w:val="0"/>
              <w:ind w:firstLineChars="200" w:firstLine="480"/>
              <w:rPr>
                <w:rFonts w:ascii="Times New Roman" w:eastAsia="宋体" w:hAnsi="Times New Roman" w:cs="Times New Roman"/>
                <w:kern w:val="0"/>
                <w:sz w:val="24"/>
                <w:szCs w:val="24"/>
              </w:rPr>
            </w:pPr>
            <w:r w:rsidRPr="00B4448E">
              <w:rPr>
                <w:rFonts w:ascii="Times New Roman" w:eastAsia="宋体" w:hAnsi="Times New Roman" w:cs="Times New Roman"/>
                <w:kern w:val="0"/>
                <w:sz w:val="24"/>
                <w:szCs w:val="24"/>
              </w:rPr>
              <w:t>对项目</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主要科技创新</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栏中所列第</w:t>
            </w:r>
            <w:r w:rsidRPr="00B4448E">
              <w:rPr>
                <w:rFonts w:ascii="Times New Roman" w:eastAsia="宋体" w:hAnsi="Times New Roman" w:cs="Times New Roman"/>
                <w:kern w:val="0"/>
                <w:sz w:val="24"/>
                <w:szCs w:val="24"/>
              </w:rPr>
              <w:t xml:space="preserve"> 2</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 xml:space="preserve">3 </w:t>
            </w:r>
            <w:r w:rsidRPr="00B4448E">
              <w:rPr>
                <w:rFonts w:ascii="Times New Roman" w:eastAsia="宋体" w:hAnsi="Times New Roman" w:cs="Times New Roman"/>
                <w:kern w:val="0"/>
                <w:sz w:val="24"/>
                <w:szCs w:val="24"/>
              </w:rPr>
              <w:t>项创新做出了创造性贡献。参与猪传染性胸膜肺炎二价蜂胶灭活疫苗（</w:t>
            </w:r>
            <w:r w:rsidRPr="00B4448E">
              <w:rPr>
                <w:rFonts w:ascii="Times New Roman" w:eastAsia="宋体" w:hAnsi="Times New Roman" w:cs="Times New Roman"/>
                <w:kern w:val="0"/>
                <w:sz w:val="24"/>
                <w:szCs w:val="24"/>
              </w:rPr>
              <w:t>1</w:t>
            </w:r>
            <w:r w:rsidRPr="00B4448E">
              <w:rPr>
                <w:rFonts w:ascii="Times New Roman" w:eastAsia="宋体" w:hAnsi="Times New Roman" w:cs="Times New Roman"/>
                <w:kern w:val="0"/>
                <w:sz w:val="24"/>
                <w:szCs w:val="24"/>
              </w:rPr>
              <w:t>型</w:t>
            </w:r>
            <w:r w:rsidRPr="00B4448E">
              <w:rPr>
                <w:rFonts w:ascii="Times New Roman" w:eastAsia="宋体" w:hAnsi="Times New Roman" w:cs="Times New Roman"/>
                <w:kern w:val="0"/>
                <w:sz w:val="24"/>
                <w:szCs w:val="24"/>
              </w:rPr>
              <w:t>CD</w:t>
            </w:r>
            <w:r w:rsidRPr="00B4448E">
              <w:rPr>
                <w:rFonts w:ascii="Times New Roman" w:eastAsia="宋体" w:hAnsi="Times New Roman" w:cs="Times New Roman"/>
                <w:kern w:val="0"/>
                <w:sz w:val="24"/>
                <w:szCs w:val="24"/>
              </w:rPr>
              <w:t>株</w:t>
            </w:r>
            <w:r w:rsidRPr="00B4448E">
              <w:rPr>
                <w:rFonts w:ascii="Times New Roman" w:eastAsia="宋体" w:hAnsi="Times New Roman" w:cs="Times New Roman"/>
                <w:kern w:val="0"/>
                <w:sz w:val="24"/>
                <w:szCs w:val="24"/>
              </w:rPr>
              <w:t>+7</w:t>
            </w:r>
            <w:r w:rsidRPr="00B4448E">
              <w:rPr>
                <w:rFonts w:ascii="Times New Roman" w:eastAsia="宋体" w:hAnsi="Times New Roman" w:cs="Times New Roman"/>
                <w:kern w:val="0"/>
                <w:sz w:val="24"/>
                <w:szCs w:val="24"/>
              </w:rPr>
              <w:t>型</w:t>
            </w:r>
            <w:r w:rsidRPr="00B4448E">
              <w:rPr>
                <w:rFonts w:ascii="Times New Roman" w:eastAsia="宋体" w:hAnsi="Times New Roman" w:cs="Times New Roman"/>
                <w:kern w:val="0"/>
                <w:sz w:val="24"/>
                <w:szCs w:val="24"/>
              </w:rPr>
              <w:t>BZ</w:t>
            </w:r>
            <w:r w:rsidRPr="00B4448E">
              <w:rPr>
                <w:rFonts w:ascii="Times New Roman" w:eastAsia="宋体" w:hAnsi="Times New Roman" w:cs="Times New Roman"/>
                <w:kern w:val="0"/>
                <w:sz w:val="24"/>
                <w:szCs w:val="24"/>
              </w:rPr>
              <w:t>株）的研制，协助猪呼吸系统重要传染病的流行病学调查及诊断试剂的推广应用，本人在该项技术研发工作中投入的工作量占本人工作总量的</w:t>
            </w:r>
            <w:r w:rsidRPr="00B4448E">
              <w:rPr>
                <w:rFonts w:ascii="Times New Roman" w:eastAsia="宋体" w:hAnsi="Times New Roman" w:cs="Times New Roman"/>
                <w:kern w:val="0"/>
                <w:sz w:val="24"/>
                <w:szCs w:val="24"/>
              </w:rPr>
              <w:t xml:space="preserve"> 50%</w:t>
            </w:r>
            <w:r w:rsidRPr="00B4448E">
              <w:rPr>
                <w:rFonts w:ascii="Times New Roman" w:eastAsia="宋体" w:hAnsi="Times New Roman" w:cs="Times New Roman"/>
                <w:kern w:val="0"/>
                <w:sz w:val="24"/>
                <w:szCs w:val="24"/>
              </w:rPr>
              <w:t>。</w:t>
            </w:r>
          </w:p>
          <w:p w:rsidR="00B4448E" w:rsidRPr="00B4448E" w:rsidRDefault="00B4448E" w:rsidP="005C591C">
            <w:pPr>
              <w:autoSpaceDE w:val="0"/>
              <w:autoSpaceDN w:val="0"/>
              <w:ind w:firstLineChars="200" w:firstLine="480"/>
              <w:rPr>
                <w:rFonts w:ascii="Times New Roman" w:eastAsia="宋体" w:hAnsi="Times New Roman" w:cs="Times New Roman"/>
                <w:color w:val="000000"/>
                <w:kern w:val="0"/>
                <w:sz w:val="24"/>
                <w:szCs w:val="24"/>
              </w:rPr>
            </w:pPr>
          </w:p>
        </w:tc>
      </w:tr>
      <w:tr w:rsidR="00B4448E" w:rsidRPr="00B4448E" w:rsidTr="005C591C">
        <w:trPr>
          <w:gridAfter w:val="1"/>
          <w:wAfter w:w="7" w:type="dxa"/>
          <w:trHeight w:val="424"/>
          <w:jc w:val="center"/>
        </w:trPr>
        <w:tc>
          <w:tcPr>
            <w:tcW w:w="901" w:type="dxa"/>
            <w:vMerge w:val="restart"/>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第（</w:t>
            </w:r>
            <w:r w:rsidRPr="00B4448E">
              <w:rPr>
                <w:rFonts w:ascii="Times New Roman" w:eastAsia="宋体" w:hAnsi="Times New Roman" w:cs="Times New Roman"/>
                <w:bCs/>
                <w:kern w:val="0"/>
                <w:sz w:val="24"/>
                <w:szCs w:val="24"/>
              </w:rPr>
              <w:t>6</w:t>
            </w:r>
            <w:r w:rsidRPr="00B4448E">
              <w:rPr>
                <w:rFonts w:ascii="Times New Roman" w:eastAsia="宋体" w:hAnsi="Times New Roman" w:cs="Times New Roman"/>
                <w:bCs/>
                <w:kern w:val="0"/>
                <w:sz w:val="24"/>
                <w:szCs w:val="24"/>
              </w:rPr>
              <w:t>）</w:t>
            </w:r>
          </w:p>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完成人</w:t>
            </w:r>
          </w:p>
        </w:tc>
        <w:tc>
          <w:tcPr>
            <w:tcW w:w="896" w:type="dxa"/>
            <w:gridSpan w:val="2"/>
            <w:vMerge w:val="restart"/>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姓名</w:t>
            </w:r>
          </w:p>
        </w:tc>
        <w:tc>
          <w:tcPr>
            <w:tcW w:w="947" w:type="dxa"/>
            <w:gridSpan w:val="2"/>
            <w:vMerge w:val="restart"/>
            <w:vAlign w:val="center"/>
          </w:tcPr>
          <w:p w:rsidR="00B4448E" w:rsidRPr="00B4448E" w:rsidRDefault="00B4448E" w:rsidP="005C591C">
            <w:pPr>
              <w:spacing w:line="0" w:lineRule="atLeast"/>
              <w:jc w:val="center"/>
              <w:rPr>
                <w:rFonts w:ascii="Times New Roman" w:eastAsia="宋体" w:hAnsi="Times New Roman" w:cs="Times New Roman"/>
                <w:color w:val="000000"/>
                <w:kern w:val="0"/>
                <w:sz w:val="24"/>
                <w:szCs w:val="24"/>
              </w:rPr>
            </w:pPr>
            <w:r w:rsidRPr="00B4448E">
              <w:rPr>
                <w:rFonts w:ascii="Times New Roman" w:eastAsia="宋体" w:hAnsi="Times New Roman" w:cs="Times New Roman"/>
                <w:color w:val="000000"/>
                <w:kern w:val="0"/>
                <w:sz w:val="24"/>
                <w:szCs w:val="24"/>
              </w:rPr>
              <w:t>赵卓</w:t>
            </w:r>
          </w:p>
        </w:tc>
        <w:tc>
          <w:tcPr>
            <w:tcW w:w="1321"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行政职务</w:t>
            </w:r>
          </w:p>
        </w:tc>
        <w:tc>
          <w:tcPr>
            <w:tcW w:w="1701" w:type="dxa"/>
            <w:vAlign w:val="center"/>
          </w:tcPr>
          <w:p w:rsidR="00B4448E" w:rsidRPr="00B4448E" w:rsidRDefault="00B4448E" w:rsidP="005C591C">
            <w:pPr>
              <w:spacing w:line="0" w:lineRule="atLeast"/>
              <w:jc w:val="center"/>
              <w:rPr>
                <w:rFonts w:ascii="Times New Roman" w:eastAsia="宋体" w:hAnsi="Times New Roman" w:cs="Times New Roman"/>
                <w:color w:val="000000"/>
                <w:kern w:val="0"/>
                <w:sz w:val="24"/>
                <w:szCs w:val="24"/>
              </w:rPr>
            </w:pPr>
            <w:r w:rsidRPr="00B4448E">
              <w:rPr>
                <w:rFonts w:ascii="Times New Roman" w:eastAsia="宋体" w:hAnsi="Times New Roman" w:cs="Times New Roman"/>
                <w:color w:val="000000"/>
                <w:kern w:val="0"/>
                <w:sz w:val="24"/>
                <w:szCs w:val="24"/>
              </w:rPr>
              <w:t>无</w:t>
            </w:r>
          </w:p>
        </w:tc>
        <w:tc>
          <w:tcPr>
            <w:tcW w:w="1275"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技术职称</w:t>
            </w:r>
          </w:p>
        </w:tc>
        <w:tc>
          <w:tcPr>
            <w:tcW w:w="1731" w:type="dxa"/>
            <w:vAlign w:val="center"/>
          </w:tcPr>
          <w:p w:rsidR="00B4448E" w:rsidRPr="00B4448E" w:rsidRDefault="00B4448E" w:rsidP="005C591C">
            <w:pPr>
              <w:spacing w:line="0" w:lineRule="atLeast"/>
              <w:jc w:val="center"/>
              <w:rPr>
                <w:rFonts w:ascii="Times New Roman" w:eastAsia="宋体" w:hAnsi="Times New Roman" w:cs="Times New Roman"/>
                <w:color w:val="000000"/>
                <w:kern w:val="0"/>
                <w:sz w:val="24"/>
                <w:szCs w:val="24"/>
              </w:rPr>
            </w:pPr>
            <w:r w:rsidRPr="00B4448E">
              <w:rPr>
                <w:rFonts w:ascii="Times New Roman" w:eastAsia="宋体" w:hAnsi="Times New Roman" w:cs="Times New Roman"/>
                <w:color w:val="000000"/>
                <w:kern w:val="0"/>
                <w:sz w:val="24"/>
                <w:szCs w:val="24"/>
              </w:rPr>
              <w:t>高级兽医师</w:t>
            </w:r>
          </w:p>
        </w:tc>
      </w:tr>
      <w:tr w:rsidR="00B4448E" w:rsidRPr="00B4448E" w:rsidTr="005C591C">
        <w:trPr>
          <w:gridAfter w:val="1"/>
          <w:wAfter w:w="7" w:type="dxa"/>
          <w:trHeight w:val="424"/>
          <w:jc w:val="center"/>
        </w:trPr>
        <w:tc>
          <w:tcPr>
            <w:tcW w:w="901" w:type="dxa"/>
            <w:vMerge/>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p>
        </w:tc>
        <w:tc>
          <w:tcPr>
            <w:tcW w:w="896" w:type="dxa"/>
            <w:gridSpan w:val="2"/>
            <w:vMerge/>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p>
        </w:tc>
        <w:tc>
          <w:tcPr>
            <w:tcW w:w="947" w:type="dxa"/>
            <w:gridSpan w:val="2"/>
            <w:vMerge/>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p>
        </w:tc>
        <w:tc>
          <w:tcPr>
            <w:tcW w:w="1321" w:type="dxa"/>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r w:rsidRPr="00B4448E">
              <w:rPr>
                <w:rFonts w:ascii="Times New Roman" w:eastAsia="宋体" w:hAnsi="Times New Roman" w:cs="Times New Roman"/>
                <w:bCs/>
                <w:kern w:val="0"/>
                <w:sz w:val="24"/>
                <w:szCs w:val="24"/>
              </w:rPr>
              <w:t>工作单位</w:t>
            </w:r>
          </w:p>
        </w:tc>
        <w:tc>
          <w:tcPr>
            <w:tcW w:w="1701" w:type="dxa"/>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r w:rsidRPr="00B4448E">
              <w:rPr>
                <w:rFonts w:ascii="Times New Roman" w:eastAsia="宋体" w:hAnsi="Times New Roman" w:cs="Times New Roman"/>
                <w:color w:val="000000"/>
                <w:kern w:val="0"/>
                <w:sz w:val="24"/>
                <w:szCs w:val="24"/>
              </w:rPr>
              <w:t>北京生泰尔科技股份有限公司</w:t>
            </w:r>
          </w:p>
        </w:tc>
        <w:tc>
          <w:tcPr>
            <w:tcW w:w="1275" w:type="dxa"/>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r w:rsidRPr="00B4448E">
              <w:rPr>
                <w:rFonts w:ascii="Times New Roman" w:eastAsia="宋体" w:hAnsi="Times New Roman" w:cs="Times New Roman"/>
                <w:bCs/>
                <w:kern w:val="0"/>
                <w:sz w:val="24"/>
                <w:szCs w:val="24"/>
              </w:rPr>
              <w:t>完成单位</w:t>
            </w:r>
          </w:p>
        </w:tc>
        <w:tc>
          <w:tcPr>
            <w:tcW w:w="1731" w:type="dxa"/>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r w:rsidRPr="00B4448E">
              <w:rPr>
                <w:rFonts w:ascii="Times New Roman" w:eastAsia="宋体" w:hAnsi="Times New Roman" w:cs="Times New Roman"/>
                <w:color w:val="000000"/>
                <w:kern w:val="0"/>
                <w:sz w:val="24"/>
                <w:szCs w:val="24"/>
              </w:rPr>
              <w:t>北京生泰尔科技股份有限公司</w:t>
            </w:r>
          </w:p>
        </w:tc>
      </w:tr>
      <w:tr w:rsidR="00B4448E" w:rsidRPr="00B4448E" w:rsidTr="005C591C">
        <w:trPr>
          <w:trHeight w:val="1163"/>
          <w:jc w:val="center"/>
        </w:trPr>
        <w:tc>
          <w:tcPr>
            <w:tcW w:w="901" w:type="dxa"/>
            <w:vMerge/>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p>
        </w:tc>
        <w:tc>
          <w:tcPr>
            <w:tcW w:w="7878" w:type="dxa"/>
            <w:gridSpan w:val="9"/>
          </w:tcPr>
          <w:p w:rsidR="00B4448E" w:rsidRPr="00B4448E" w:rsidRDefault="00B4448E" w:rsidP="005C591C">
            <w:pPr>
              <w:spacing w:line="0" w:lineRule="atLeast"/>
              <w:rPr>
                <w:rFonts w:ascii="Times New Roman" w:eastAsia="宋体" w:hAnsi="Times New Roman" w:cs="Times New Roman"/>
                <w:kern w:val="0"/>
                <w:sz w:val="24"/>
                <w:szCs w:val="24"/>
              </w:rPr>
            </w:pPr>
            <w:r w:rsidRPr="00B4448E">
              <w:rPr>
                <w:rFonts w:ascii="Times New Roman" w:eastAsia="宋体" w:hAnsi="Times New Roman" w:cs="Times New Roman"/>
                <w:kern w:val="0"/>
                <w:sz w:val="24"/>
                <w:szCs w:val="24"/>
              </w:rPr>
              <w:t>对本项目技术创造性贡献：</w:t>
            </w:r>
          </w:p>
          <w:p w:rsidR="00B4448E" w:rsidRDefault="00B4448E" w:rsidP="005C591C">
            <w:pPr>
              <w:autoSpaceDE w:val="0"/>
              <w:autoSpaceDN w:val="0"/>
              <w:ind w:firstLineChars="200" w:firstLine="480"/>
              <w:rPr>
                <w:rFonts w:ascii="Times New Roman" w:eastAsia="宋体" w:hAnsi="Times New Roman" w:cs="Times New Roman"/>
                <w:kern w:val="0"/>
                <w:sz w:val="24"/>
                <w:szCs w:val="24"/>
              </w:rPr>
            </w:pPr>
            <w:r w:rsidRPr="00B4448E">
              <w:rPr>
                <w:rFonts w:ascii="Times New Roman" w:eastAsia="宋体" w:hAnsi="Times New Roman" w:cs="Times New Roman"/>
                <w:kern w:val="0"/>
                <w:sz w:val="24"/>
                <w:szCs w:val="24"/>
              </w:rPr>
              <w:t>项目</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主要科技创新</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栏中所列第</w:t>
            </w:r>
            <w:r w:rsidRPr="00B4448E">
              <w:rPr>
                <w:rFonts w:ascii="Times New Roman" w:eastAsia="宋体" w:hAnsi="Times New Roman" w:cs="Times New Roman"/>
                <w:kern w:val="0"/>
                <w:sz w:val="24"/>
                <w:szCs w:val="24"/>
              </w:rPr>
              <w:t xml:space="preserve"> 3 </w:t>
            </w:r>
            <w:r w:rsidRPr="00B4448E">
              <w:rPr>
                <w:rFonts w:ascii="Times New Roman" w:eastAsia="宋体" w:hAnsi="Times New Roman" w:cs="Times New Roman"/>
                <w:kern w:val="0"/>
                <w:sz w:val="24"/>
                <w:szCs w:val="24"/>
              </w:rPr>
              <w:t>项创新做出了创造性贡献。主持并全程参与了猪支原体肺炎灭活疫苗的研制与国家新兽药注册申报，并获得了猪支原体肺炎灭活疫苗国家新兽药注册证书，证书编号：（</w:t>
            </w:r>
            <w:r w:rsidRPr="00B4448E">
              <w:rPr>
                <w:rFonts w:ascii="Times New Roman" w:eastAsia="宋体" w:hAnsi="Times New Roman" w:cs="Times New Roman"/>
                <w:kern w:val="0"/>
                <w:sz w:val="24"/>
                <w:szCs w:val="24"/>
              </w:rPr>
              <w:t>2015</w:t>
            </w:r>
            <w:r w:rsidRPr="00B4448E">
              <w:rPr>
                <w:rFonts w:ascii="Times New Roman" w:eastAsia="宋体" w:hAnsi="Times New Roman" w:cs="Times New Roman"/>
                <w:kern w:val="0"/>
                <w:sz w:val="24"/>
                <w:szCs w:val="24"/>
              </w:rPr>
              <w:t>）新兽药证字</w:t>
            </w:r>
            <w:r w:rsidRPr="00B4448E">
              <w:rPr>
                <w:rFonts w:ascii="Times New Roman" w:eastAsia="宋体" w:hAnsi="Times New Roman" w:cs="Times New Roman"/>
                <w:kern w:val="0"/>
                <w:sz w:val="24"/>
                <w:szCs w:val="24"/>
              </w:rPr>
              <w:t>11</w:t>
            </w:r>
            <w:r w:rsidRPr="00B4448E">
              <w:rPr>
                <w:rFonts w:ascii="Times New Roman" w:eastAsia="宋体" w:hAnsi="Times New Roman" w:cs="Times New Roman"/>
                <w:kern w:val="0"/>
                <w:sz w:val="24"/>
                <w:szCs w:val="24"/>
              </w:rPr>
              <w:t>号，目前该成果已经成功投入生产和推广应用，填补了国内该产品的空白。本人在该项技术研发工作中投入的工作量占本人工作总量的</w:t>
            </w:r>
            <w:r w:rsidRPr="00B4448E">
              <w:rPr>
                <w:rFonts w:ascii="Times New Roman" w:eastAsia="宋体" w:hAnsi="Times New Roman" w:cs="Times New Roman"/>
                <w:kern w:val="0"/>
                <w:sz w:val="24"/>
                <w:szCs w:val="24"/>
              </w:rPr>
              <w:t>50%</w:t>
            </w:r>
            <w:r w:rsidRPr="00B4448E">
              <w:rPr>
                <w:rFonts w:ascii="Times New Roman" w:eastAsia="宋体" w:hAnsi="Times New Roman" w:cs="Times New Roman"/>
                <w:kern w:val="0"/>
                <w:sz w:val="24"/>
                <w:szCs w:val="24"/>
              </w:rPr>
              <w:t>。</w:t>
            </w:r>
          </w:p>
          <w:p w:rsidR="00B4448E" w:rsidRPr="00B4448E" w:rsidRDefault="00B4448E" w:rsidP="005C591C">
            <w:pPr>
              <w:autoSpaceDE w:val="0"/>
              <w:autoSpaceDN w:val="0"/>
              <w:ind w:firstLineChars="200" w:firstLine="480"/>
              <w:rPr>
                <w:rFonts w:ascii="Times New Roman" w:eastAsia="宋体" w:hAnsi="Times New Roman" w:cs="Times New Roman"/>
                <w:kern w:val="0"/>
                <w:sz w:val="24"/>
                <w:szCs w:val="24"/>
              </w:rPr>
            </w:pPr>
          </w:p>
        </w:tc>
      </w:tr>
      <w:tr w:rsidR="00B4448E" w:rsidRPr="00B4448E" w:rsidTr="005C591C">
        <w:trPr>
          <w:gridAfter w:val="1"/>
          <w:wAfter w:w="7" w:type="dxa"/>
          <w:trHeight w:val="305"/>
          <w:jc w:val="center"/>
        </w:trPr>
        <w:tc>
          <w:tcPr>
            <w:tcW w:w="901" w:type="dxa"/>
            <w:vMerge w:val="restart"/>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第（</w:t>
            </w:r>
            <w:r w:rsidRPr="00B4448E">
              <w:rPr>
                <w:rFonts w:ascii="Times New Roman" w:eastAsia="宋体" w:hAnsi="Times New Roman" w:cs="Times New Roman"/>
                <w:bCs/>
                <w:kern w:val="0"/>
                <w:sz w:val="24"/>
                <w:szCs w:val="24"/>
              </w:rPr>
              <w:t>7</w:t>
            </w:r>
            <w:r w:rsidRPr="00B4448E">
              <w:rPr>
                <w:rFonts w:ascii="Times New Roman" w:eastAsia="宋体" w:hAnsi="Times New Roman" w:cs="Times New Roman"/>
                <w:bCs/>
                <w:kern w:val="0"/>
                <w:sz w:val="24"/>
                <w:szCs w:val="24"/>
              </w:rPr>
              <w:t>）</w:t>
            </w:r>
          </w:p>
          <w:p w:rsidR="00B4448E" w:rsidRPr="00B4448E" w:rsidRDefault="00B4448E" w:rsidP="005C591C">
            <w:pPr>
              <w:pStyle w:val="1"/>
              <w:spacing w:line="390" w:lineRule="exact"/>
              <w:ind w:firstLineChars="0" w:firstLine="0"/>
              <w:rPr>
                <w:rFonts w:ascii="Times New Roman"/>
                <w:bCs/>
                <w:kern w:val="0"/>
                <w:szCs w:val="24"/>
              </w:rPr>
            </w:pPr>
            <w:r w:rsidRPr="00B4448E">
              <w:rPr>
                <w:rFonts w:ascii="Times New Roman"/>
                <w:bCs/>
                <w:kern w:val="0"/>
                <w:szCs w:val="24"/>
              </w:rPr>
              <w:t>完成</w:t>
            </w:r>
            <w:r w:rsidRPr="00B4448E">
              <w:rPr>
                <w:rFonts w:ascii="Times New Roman"/>
                <w:bCs/>
                <w:kern w:val="0"/>
                <w:szCs w:val="24"/>
              </w:rPr>
              <w:lastRenderedPageBreak/>
              <w:t>人</w:t>
            </w:r>
          </w:p>
        </w:tc>
        <w:tc>
          <w:tcPr>
            <w:tcW w:w="896" w:type="dxa"/>
            <w:gridSpan w:val="2"/>
            <w:vMerge w:val="restart"/>
            <w:vAlign w:val="center"/>
          </w:tcPr>
          <w:p w:rsidR="00B4448E" w:rsidRPr="00B4448E" w:rsidRDefault="00B4448E" w:rsidP="005C591C">
            <w:pPr>
              <w:pStyle w:val="1"/>
              <w:spacing w:line="390" w:lineRule="exact"/>
              <w:ind w:firstLineChars="0" w:firstLine="0"/>
              <w:jc w:val="center"/>
              <w:rPr>
                <w:rFonts w:ascii="Times New Roman"/>
                <w:bCs/>
                <w:kern w:val="0"/>
                <w:szCs w:val="24"/>
              </w:rPr>
            </w:pPr>
            <w:r w:rsidRPr="00B4448E">
              <w:rPr>
                <w:rFonts w:ascii="Times New Roman"/>
                <w:bCs/>
                <w:kern w:val="0"/>
                <w:szCs w:val="24"/>
              </w:rPr>
              <w:lastRenderedPageBreak/>
              <w:t>姓名</w:t>
            </w:r>
          </w:p>
        </w:tc>
        <w:tc>
          <w:tcPr>
            <w:tcW w:w="947" w:type="dxa"/>
            <w:gridSpan w:val="2"/>
            <w:vMerge w:val="restart"/>
            <w:vAlign w:val="center"/>
          </w:tcPr>
          <w:p w:rsidR="00B4448E" w:rsidRPr="00B4448E" w:rsidRDefault="00B4448E" w:rsidP="005C591C">
            <w:pPr>
              <w:pStyle w:val="1"/>
              <w:spacing w:line="390" w:lineRule="exact"/>
              <w:ind w:firstLineChars="0" w:firstLine="0"/>
              <w:rPr>
                <w:rFonts w:ascii="Times New Roman"/>
                <w:color w:val="000000"/>
                <w:kern w:val="0"/>
                <w:szCs w:val="24"/>
              </w:rPr>
            </w:pPr>
            <w:r w:rsidRPr="00B4448E">
              <w:rPr>
                <w:rFonts w:ascii="Times New Roman"/>
                <w:color w:val="000000"/>
                <w:kern w:val="0"/>
                <w:szCs w:val="24"/>
              </w:rPr>
              <w:t>邹敏</w:t>
            </w:r>
          </w:p>
        </w:tc>
        <w:tc>
          <w:tcPr>
            <w:tcW w:w="1321"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行政职务</w:t>
            </w:r>
          </w:p>
        </w:tc>
        <w:tc>
          <w:tcPr>
            <w:tcW w:w="1701" w:type="dxa"/>
            <w:vAlign w:val="center"/>
          </w:tcPr>
          <w:p w:rsidR="00B4448E" w:rsidRPr="00B4448E" w:rsidRDefault="00B4448E" w:rsidP="005C591C">
            <w:pPr>
              <w:rPr>
                <w:rFonts w:ascii="Times New Roman" w:eastAsia="宋体" w:hAnsi="Times New Roman" w:cs="Times New Roman"/>
                <w:sz w:val="24"/>
                <w:szCs w:val="24"/>
              </w:rPr>
            </w:pPr>
            <w:r w:rsidRPr="00B4448E">
              <w:rPr>
                <w:rFonts w:ascii="Times New Roman" w:eastAsia="宋体" w:hAnsi="Times New Roman" w:cs="Times New Roman"/>
                <w:sz w:val="24"/>
                <w:szCs w:val="24"/>
              </w:rPr>
              <w:t>无</w:t>
            </w:r>
          </w:p>
        </w:tc>
        <w:tc>
          <w:tcPr>
            <w:tcW w:w="1275"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技术职称</w:t>
            </w:r>
          </w:p>
        </w:tc>
        <w:tc>
          <w:tcPr>
            <w:tcW w:w="1731" w:type="dxa"/>
            <w:vAlign w:val="center"/>
          </w:tcPr>
          <w:p w:rsidR="00B4448E" w:rsidRPr="00B4448E" w:rsidRDefault="00B4448E" w:rsidP="005C591C">
            <w:pPr>
              <w:rPr>
                <w:rFonts w:ascii="Times New Roman" w:eastAsia="宋体" w:hAnsi="Times New Roman" w:cs="Times New Roman"/>
                <w:sz w:val="24"/>
                <w:szCs w:val="24"/>
              </w:rPr>
            </w:pPr>
            <w:r w:rsidRPr="00B4448E">
              <w:rPr>
                <w:rFonts w:ascii="Times New Roman" w:eastAsia="宋体" w:hAnsi="Times New Roman" w:cs="Times New Roman"/>
                <w:sz w:val="24"/>
                <w:szCs w:val="24"/>
              </w:rPr>
              <w:t>副高级</w:t>
            </w:r>
          </w:p>
        </w:tc>
      </w:tr>
      <w:tr w:rsidR="00B4448E" w:rsidRPr="00B4448E" w:rsidTr="005C591C">
        <w:trPr>
          <w:gridAfter w:val="1"/>
          <w:wAfter w:w="7" w:type="dxa"/>
          <w:trHeight w:val="397"/>
          <w:jc w:val="center"/>
        </w:trPr>
        <w:tc>
          <w:tcPr>
            <w:tcW w:w="901" w:type="dxa"/>
            <w:vMerge/>
            <w:vAlign w:val="center"/>
          </w:tcPr>
          <w:p w:rsidR="00B4448E" w:rsidRPr="00B4448E" w:rsidRDefault="00B4448E" w:rsidP="005C591C">
            <w:pPr>
              <w:pStyle w:val="1"/>
              <w:spacing w:line="390" w:lineRule="exact"/>
              <w:ind w:firstLineChars="0" w:firstLine="0"/>
              <w:jc w:val="center"/>
              <w:rPr>
                <w:rFonts w:ascii="Times New Roman"/>
                <w:b/>
                <w:bCs/>
                <w:kern w:val="0"/>
                <w:szCs w:val="24"/>
              </w:rPr>
            </w:pPr>
          </w:p>
        </w:tc>
        <w:tc>
          <w:tcPr>
            <w:tcW w:w="896" w:type="dxa"/>
            <w:gridSpan w:val="2"/>
            <w:vMerge/>
            <w:vAlign w:val="center"/>
          </w:tcPr>
          <w:p w:rsidR="00B4448E" w:rsidRPr="00B4448E" w:rsidRDefault="00B4448E" w:rsidP="005C591C">
            <w:pPr>
              <w:pStyle w:val="1"/>
              <w:spacing w:line="390" w:lineRule="exact"/>
              <w:ind w:firstLineChars="0" w:firstLine="0"/>
              <w:jc w:val="center"/>
              <w:rPr>
                <w:rFonts w:ascii="Times New Roman"/>
                <w:b/>
                <w:bCs/>
                <w:kern w:val="0"/>
                <w:szCs w:val="24"/>
              </w:rPr>
            </w:pPr>
          </w:p>
        </w:tc>
        <w:tc>
          <w:tcPr>
            <w:tcW w:w="947" w:type="dxa"/>
            <w:gridSpan w:val="2"/>
            <w:vMerge/>
            <w:vAlign w:val="center"/>
          </w:tcPr>
          <w:p w:rsidR="00B4448E" w:rsidRPr="00B4448E" w:rsidRDefault="00B4448E" w:rsidP="005C591C">
            <w:pPr>
              <w:pStyle w:val="1"/>
              <w:spacing w:line="390" w:lineRule="exact"/>
              <w:ind w:firstLineChars="0" w:firstLine="0"/>
              <w:jc w:val="center"/>
              <w:rPr>
                <w:rFonts w:ascii="Times New Roman"/>
                <w:b/>
                <w:bCs/>
                <w:kern w:val="0"/>
                <w:szCs w:val="24"/>
              </w:rPr>
            </w:pPr>
          </w:p>
        </w:tc>
        <w:tc>
          <w:tcPr>
            <w:tcW w:w="1321" w:type="dxa"/>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r w:rsidRPr="00B4448E">
              <w:rPr>
                <w:rFonts w:ascii="Times New Roman" w:eastAsia="宋体" w:hAnsi="Times New Roman" w:cs="Times New Roman"/>
                <w:bCs/>
                <w:kern w:val="0"/>
                <w:sz w:val="24"/>
                <w:szCs w:val="24"/>
              </w:rPr>
              <w:t>工作单位</w:t>
            </w:r>
          </w:p>
        </w:tc>
        <w:tc>
          <w:tcPr>
            <w:tcW w:w="1701" w:type="dxa"/>
            <w:vAlign w:val="center"/>
          </w:tcPr>
          <w:p w:rsidR="00B4448E" w:rsidRPr="00B4448E" w:rsidRDefault="00B4448E" w:rsidP="005C591C">
            <w:pPr>
              <w:rPr>
                <w:rFonts w:ascii="Times New Roman" w:eastAsia="宋体" w:hAnsi="Times New Roman" w:cs="Times New Roman"/>
                <w:sz w:val="24"/>
                <w:szCs w:val="24"/>
              </w:rPr>
            </w:pPr>
            <w:r w:rsidRPr="00B4448E">
              <w:rPr>
                <w:rFonts w:ascii="Times New Roman" w:eastAsia="宋体" w:hAnsi="Times New Roman" w:cs="Times New Roman"/>
                <w:sz w:val="24"/>
                <w:szCs w:val="24"/>
              </w:rPr>
              <w:t>青岛易邦生物工程有限公司</w:t>
            </w:r>
          </w:p>
        </w:tc>
        <w:tc>
          <w:tcPr>
            <w:tcW w:w="1275" w:type="dxa"/>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r w:rsidRPr="00B4448E">
              <w:rPr>
                <w:rFonts w:ascii="Times New Roman" w:eastAsia="宋体" w:hAnsi="Times New Roman" w:cs="Times New Roman"/>
                <w:bCs/>
                <w:kern w:val="0"/>
                <w:sz w:val="24"/>
                <w:szCs w:val="24"/>
              </w:rPr>
              <w:t>完成单位</w:t>
            </w:r>
          </w:p>
        </w:tc>
        <w:tc>
          <w:tcPr>
            <w:tcW w:w="1731" w:type="dxa"/>
            <w:vAlign w:val="center"/>
          </w:tcPr>
          <w:p w:rsidR="00B4448E" w:rsidRPr="00B4448E" w:rsidRDefault="00B4448E" w:rsidP="005C591C">
            <w:pPr>
              <w:rPr>
                <w:rFonts w:ascii="Times New Roman" w:eastAsia="宋体" w:hAnsi="Times New Roman" w:cs="Times New Roman"/>
                <w:sz w:val="24"/>
                <w:szCs w:val="24"/>
              </w:rPr>
            </w:pPr>
            <w:r w:rsidRPr="00B4448E">
              <w:rPr>
                <w:rFonts w:ascii="Times New Roman" w:eastAsia="宋体" w:hAnsi="Times New Roman" w:cs="Times New Roman"/>
                <w:sz w:val="24"/>
                <w:szCs w:val="24"/>
              </w:rPr>
              <w:t>青岛易邦生物工程有限公司</w:t>
            </w:r>
          </w:p>
        </w:tc>
      </w:tr>
      <w:tr w:rsidR="00B4448E" w:rsidRPr="00B4448E" w:rsidTr="005C591C">
        <w:trPr>
          <w:trHeight w:val="1042"/>
          <w:jc w:val="center"/>
        </w:trPr>
        <w:tc>
          <w:tcPr>
            <w:tcW w:w="901" w:type="dxa"/>
            <w:vMerge/>
            <w:vAlign w:val="center"/>
          </w:tcPr>
          <w:p w:rsidR="00B4448E" w:rsidRPr="00B4448E" w:rsidRDefault="00B4448E" w:rsidP="005C591C">
            <w:pPr>
              <w:pStyle w:val="1"/>
              <w:spacing w:line="390" w:lineRule="exact"/>
              <w:ind w:firstLineChars="0" w:firstLine="0"/>
              <w:jc w:val="center"/>
              <w:rPr>
                <w:rFonts w:ascii="Times New Roman"/>
                <w:b/>
                <w:bCs/>
                <w:kern w:val="0"/>
                <w:szCs w:val="24"/>
              </w:rPr>
            </w:pPr>
          </w:p>
        </w:tc>
        <w:tc>
          <w:tcPr>
            <w:tcW w:w="7878" w:type="dxa"/>
            <w:gridSpan w:val="9"/>
          </w:tcPr>
          <w:p w:rsidR="00B4448E" w:rsidRPr="00B4448E" w:rsidRDefault="00B4448E" w:rsidP="005C591C">
            <w:pPr>
              <w:autoSpaceDE w:val="0"/>
              <w:autoSpaceDN w:val="0"/>
              <w:rPr>
                <w:rFonts w:ascii="Times New Roman" w:eastAsia="宋体" w:hAnsi="Times New Roman" w:cs="Times New Roman"/>
                <w:kern w:val="0"/>
                <w:sz w:val="24"/>
                <w:szCs w:val="24"/>
              </w:rPr>
            </w:pPr>
            <w:r w:rsidRPr="00B4448E">
              <w:rPr>
                <w:rFonts w:ascii="Times New Roman" w:eastAsia="宋体" w:hAnsi="Times New Roman" w:cs="Times New Roman"/>
                <w:kern w:val="0"/>
                <w:sz w:val="24"/>
                <w:szCs w:val="24"/>
              </w:rPr>
              <w:t>对本项目技术创造性贡献：</w:t>
            </w:r>
          </w:p>
          <w:p w:rsidR="00B4448E" w:rsidRDefault="00B4448E" w:rsidP="005C591C">
            <w:pPr>
              <w:autoSpaceDE w:val="0"/>
              <w:autoSpaceDN w:val="0"/>
              <w:ind w:firstLineChars="200" w:firstLine="480"/>
              <w:rPr>
                <w:rFonts w:ascii="Times New Roman" w:eastAsia="宋体" w:hAnsi="Times New Roman" w:cs="Times New Roman"/>
                <w:kern w:val="0"/>
                <w:sz w:val="24"/>
                <w:szCs w:val="24"/>
              </w:rPr>
            </w:pPr>
            <w:r w:rsidRPr="00B4448E">
              <w:rPr>
                <w:rFonts w:ascii="Times New Roman" w:eastAsia="宋体" w:hAnsi="Times New Roman" w:cs="Times New Roman"/>
                <w:kern w:val="0"/>
                <w:sz w:val="24"/>
                <w:szCs w:val="24"/>
              </w:rPr>
              <w:t>对第</w:t>
            </w:r>
            <w:r w:rsidRPr="00B4448E">
              <w:rPr>
                <w:rFonts w:ascii="Times New Roman" w:eastAsia="宋体" w:hAnsi="Times New Roman" w:cs="Times New Roman"/>
                <w:kern w:val="0"/>
                <w:sz w:val="24"/>
                <w:szCs w:val="24"/>
              </w:rPr>
              <w:t xml:space="preserve"> 3 </w:t>
            </w:r>
            <w:r w:rsidRPr="00B4448E">
              <w:rPr>
                <w:rFonts w:ascii="Times New Roman" w:eastAsia="宋体" w:hAnsi="Times New Roman" w:cs="Times New Roman"/>
                <w:kern w:val="0"/>
                <w:sz w:val="24"/>
                <w:szCs w:val="24"/>
              </w:rPr>
              <w:t>项创新做出了创造性贡献，完成猪脾转移因子注射液的开发和应用推广。获得新兽药证书</w:t>
            </w:r>
            <w:r w:rsidRPr="00B4448E">
              <w:rPr>
                <w:rFonts w:ascii="Times New Roman" w:eastAsia="宋体" w:hAnsi="Times New Roman" w:cs="Times New Roman"/>
                <w:kern w:val="0"/>
                <w:sz w:val="24"/>
                <w:szCs w:val="24"/>
              </w:rPr>
              <w:t>1</w:t>
            </w:r>
            <w:r w:rsidRPr="00B4448E">
              <w:rPr>
                <w:rFonts w:ascii="Times New Roman" w:eastAsia="宋体" w:hAnsi="Times New Roman" w:cs="Times New Roman"/>
                <w:kern w:val="0"/>
                <w:sz w:val="24"/>
                <w:szCs w:val="24"/>
              </w:rPr>
              <w:t>项，发明专利</w:t>
            </w:r>
            <w:r w:rsidRPr="00B4448E">
              <w:rPr>
                <w:rFonts w:ascii="Times New Roman" w:eastAsia="宋体" w:hAnsi="Times New Roman" w:cs="Times New Roman"/>
                <w:kern w:val="0"/>
                <w:sz w:val="24"/>
                <w:szCs w:val="24"/>
              </w:rPr>
              <w:t>1</w:t>
            </w:r>
            <w:r w:rsidRPr="00B4448E">
              <w:rPr>
                <w:rFonts w:ascii="Times New Roman" w:eastAsia="宋体" w:hAnsi="Times New Roman" w:cs="Times New Roman"/>
                <w:kern w:val="0"/>
                <w:sz w:val="24"/>
                <w:szCs w:val="24"/>
              </w:rPr>
              <w:t>项，本人在该项技术研发工作中投入的工作量占本人工作总量的</w:t>
            </w:r>
            <w:r w:rsidRPr="00B4448E">
              <w:rPr>
                <w:rFonts w:ascii="Times New Roman" w:eastAsia="宋体" w:hAnsi="Times New Roman" w:cs="Times New Roman"/>
                <w:kern w:val="0"/>
                <w:sz w:val="24"/>
                <w:szCs w:val="24"/>
              </w:rPr>
              <w:t>50%</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 xml:space="preserve"> </w:t>
            </w:r>
          </w:p>
          <w:p w:rsidR="00B4448E" w:rsidRPr="00B4448E" w:rsidRDefault="00B4448E" w:rsidP="005C591C">
            <w:pPr>
              <w:autoSpaceDE w:val="0"/>
              <w:autoSpaceDN w:val="0"/>
              <w:ind w:firstLineChars="200" w:firstLine="480"/>
              <w:rPr>
                <w:rFonts w:ascii="Times New Roman" w:eastAsia="宋体" w:hAnsi="Times New Roman" w:cs="Times New Roman"/>
                <w:color w:val="000000"/>
                <w:kern w:val="0"/>
                <w:sz w:val="24"/>
                <w:szCs w:val="24"/>
              </w:rPr>
            </w:pPr>
          </w:p>
        </w:tc>
      </w:tr>
      <w:tr w:rsidR="00B4448E" w:rsidRPr="00B4448E" w:rsidTr="005C591C">
        <w:trPr>
          <w:gridAfter w:val="1"/>
          <w:wAfter w:w="7" w:type="dxa"/>
          <w:trHeight w:val="365"/>
          <w:jc w:val="center"/>
        </w:trPr>
        <w:tc>
          <w:tcPr>
            <w:tcW w:w="901" w:type="dxa"/>
            <w:vMerge w:val="restart"/>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lastRenderedPageBreak/>
              <w:t>第（</w:t>
            </w:r>
            <w:r w:rsidRPr="00B4448E">
              <w:rPr>
                <w:rFonts w:ascii="Times New Roman" w:eastAsia="宋体" w:hAnsi="Times New Roman" w:cs="Times New Roman"/>
                <w:bCs/>
                <w:kern w:val="0"/>
                <w:sz w:val="24"/>
                <w:szCs w:val="24"/>
              </w:rPr>
              <w:t>8</w:t>
            </w:r>
            <w:r w:rsidRPr="00B4448E">
              <w:rPr>
                <w:rFonts w:ascii="Times New Roman" w:eastAsia="宋体" w:hAnsi="Times New Roman" w:cs="Times New Roman"/>
                <w:bCs/>
                <w:kern w:val="0"/>
                <w:sz w:val="24"/>
                <w:szCs w:val="24"/>
              </w:rPr>
              <w:t>）</w:t>
            </w:r>
          </w:p>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完成人</w:t>
            </w:r>
          </w:p>
        </w:tc>
        <w:tc>
          <w:tcPr>
            <w:tcW w:w="896" w:type="dxa"/>
            <w:gridSpan w:val="2"/>
            <w:vMerge w:val="restart"/>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姓名</w:t>
            </w:r>
          </w:p>
        </w:tc>
        <w:tc>
          <w:tcPr>
            <w:tcW w:w="947" w:type="dxa"/>
            <w:gridSpan w:val="2"/>
            <w:vMerge w:val="restart"/>
            <w:vAlign w:val="center"/>
          </w:tcPr>
          <w:p w:rsidR="00B4448E" w:rsidRPr="00B4448E" w:rsidRDefault="00B4448E" w:rsidP="005C591C">
            <w:pPr>
              <w:spacing w:line="0" w:lineRule="atLeast"/>
              <w:jc w:val="center"/>
              <w:rPr>
                <w:rFonts w:ascii="Times New Roman" w:eastAsia="宋体" w:hAnsi="Times New Roman" w:cs="Times New Roman"/>
                <w:color w:val="000000"/>
                <w:kern w:val="0"/>
                <w:sz w:val="24"/>
                <w:szCs w:val="24"/>
              </w:rPr>
            </w:pPr>
            <w:r w:rsidRPr="00B4448E">
              <w:rPr>
                <w:rFonts w:ascii="Times New Roman" w:eastAsia="宋体" w:hAnsi="Times New Roman" w:cs="Times New Roman"/>
                <w:color w:val="000000"/>
                <w:kern w:val="0"/>
                <w:sz w:val="24"/>
                <w:szCs w:val="24"/>
              </w:rPr>
              <w:t>吴发兴</w:t>
            </w:r>
          </w:p>
        </w:tc>
        <w:tc>
          <w:tcPr>
            <w:tcW w:w="1321"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行政职务</w:t>
            </w:r>
          </w:p>
        </w:tc>
        <w:tc>
          <w:tcPr>
            <w:tcW w:w="1701" w:type="dxa"/>
            <w:vAlign w:val="center"/>
          </w:tcPr>
          <w:p w:rsidR="00B4448E" w:rsidRPr="00B4448E" w:rsidRDefault="00B4448E" w:rsidP="005C591C">
            <w:pPr>
              <w:spacing w:line="0" w:lineRule="atLeast"/>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无</w:t>
            </w:r>
          </w:p>
        </w:tc>
        <w:tc>
          <w:tcPr>
            <w:tcW w:w="1275"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技术职称</w:t>
            </w:r>
          </w:p>
        </w:tc>
        <w:tc>
          <w:tcPr>
            <w:tcW w:w="1731" w:type="dxa"/>
            <w:vAlign w:val="center"/>
          </w:tcPr>
          <w:p w:rsidR="00B4448E" w:rsidRPr="00B4448E" w:rsidRDefault="00B4448E" w:rsidP="005C591C">
            <w:pPr>
              <w:spacing w:line="0" w:lineRule="atLeast"/>
              <w:jc w:val="left"/>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副研究员</w:t>
            </w:r>
          </w:p>
        </w:tc>
      </w:tr>
      <w:tr w:rsidR="00B4448E" w:rsidRPr="00B4448E" w:rsidTr="005C591C">
        <w:trPr>
          <w:gridAfter w:val="1"/>
          <w:wAfter w:w="7" w:type="dxa"/>
          <w:trHeight w:val="554"/>
          <w:jc w:val="center"/>
        </w:trPr>
        <w:tc>
          <w:tcPr>
            <w:tcW w:w="901" w:type="dxa"/>
            <w:vMerge/>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p>
        </w:tc>
        <w:tc>
          <w:tcPr>
            <w:tcW w:w="896" w:type="dxa"/>
            <w:gridSpan w:val="2"/>
            <w:vMerge/>
            <w:vAlign w:val="center"/>
          </w:tcPr>
          <w:p w:rsidR="00B4448E" w:rsidRPr="00B4448E" w:rsidRDefault="00B4448E" w:rsidP="005C591C">
            <w:pPr>
              <w:spacing w:line="0" w:lineRule="atLeast"/>
              <w:jc w:val="center"/>
              <w:rPr>
                <w:rFonts w:ascii="Times New Roman" w:eastAsia="宋体" w:hAnsi="Times New Roman" w:cs="Times New Roman"/>
                <w:sz w:val="24"/>
                <w:szCs w:val="24"/>
              </w:rPr>
            </w:pPr>
          </w:p>
        </w:tc>
        <w:tc>
          <w:tcPr>
            <w:tcW w:w="947" w:type="dxa"/>
            <w:gridSpan w:val="2"/>
            <w:vMerge/>
            <w:vAlign w:val="center"/>
          </w:tcPr>
          <w:p w:rsidR="00B4448E" w:rsidRPr="00B4448E" w:rsidRDefault="00B4448E" w:rsidP="005C591C">
            <w:pPr>
              <w:spacing w:line="0" w:lineRule="atLeast"/>
              <w:jc w:val="center"/>
              <w:rPr>
                <w:rFonts w:ascii="Times New Roman" w:eastAsia="宋体" w:hAnsi="Times New Roman" w:cs="Times New Roman"/>
                <w:sz w:val="24"/>
                <w:szCs w:val="24"/>
              </w:rPr>
            </w:pPr>
          </w:p>
        </w:tc>
        <w:tc>
          <w:tcPr>
            <w:tcW w:w="1321" w:type="dxa"/>
            <w:vAlign w:val="center"/>
          </w:tcPr>
          <w:p w:rsidR="00B4448E" w:rsidRPr="00B4448E" w:rsidRDefault="00B4448E" w:rsidP="005C591C">
            <w:pPr>
              <w:spacing w:line="0" w:lineRule="atLeast"/>
              <w:jc w:val="center"/>
              <w:rPr>
                <w:rFonts w:ascii="Times New Roman" w:eastAsia="宋体" w:hAnsi="Times New Roman" w:cs="Times New Roman"/>
                <w:sz w:val="24"/>
                <w:szCs w:val="24"/>
              </w:rPr>
            </w:pPr>
            <w:r w:rsidRPr="00B4448E">
              <w:rPr>
                <w:rFonts w:ascii="Times New Roman" w:eastAsia="宋体" w:hAnsi="Times New Roman" w:cs="Times New Roman"/>
                <w:bCs/>
                <w:kern w:val="0"/>
                <w:sz w:val="24"/>
                <w:szCs w:val="24"/>
              </w:rPr>
              <w:t>工作单位</w:t>
            </w:r>
          </w:p>
        </w:tc>
        <w:tc>
          <w:tcPr>
            <w:tcW w:w="1701" w:type="dxa"/>
            <w:vAlign w:val="center"/>
          </w:tcPr>
          <w:p w:rsidR="00B4448E" w:rsidRPr="00B4448E" w:rsidRDefault="00B4448E" w:rsidP="005C591C">
            <w:pPr>
              <w:spacing w:line="0" w:lineRule="atLeast"/>
              <w:rPr>
                <w:rFonts w:ascii="Times New Roman" w:eastAsia="宋体" w:hAnsi="Times New Roman" w:cs="Times New Roman"/>
                <w:sz w:val="24"/>
                <w:szCs w:val="24"/>
              </w:rPr>
            </w:pPr>
            <w:r w:rsidRPr="00B4448E">
              <w:rPr>
                <w:rFonts w:ascii="Times New Roman" w:eastAsia="宋体" w:hAnsi="Times New Roman" w:cs="Times New Roman"/>
                <w:bCs/>
                <w:kern w:val="0"/>
                <w:sz w:val="24"/>
                <w:szCs w:val="24"/>
              </w:rPr>
              <w:t>中国动物卫生与流行病学中心</w:t>
            </w:r>
          </w:p>
        </w:tc>
        <w:tc>
          <w:tcPr>
            <w:tcW w:w="1275" w:type="dxa"/>
            <w:vAlign w:val="center"/>
          </w:tcPr>
          <w:p w:rsidR="00B4448E" w:rsidRPr="00B4448E" w:rsidRDefault="00B4448E" w:rsidP="005C591C">
            <w:pPr>
              <w:spacing w:line="0" w:lineRule="atLeast"/>
              <w:jc w:val="center"/>
              <w:rPr>
                <w:rFonts w:ascii="Times New Roman" w:eastAsia="宋体" w:hAnsi="Times New Roman" w:cs="Times New Roman"/>
                <w:sz w:val="24"/>
                <w:szCs w:val="24"/>
              </w:rPr>
            </w:pPr>
            <w:r w:rsidRPr="00B4448E">
              <w:rPr>
                <w:rFonts w:ascii="Times New Roman" w:eastAsia="宋体" w:hAnsi="Times New Roman" w:cs="Times New Roman"/>
                <w:bCs/>
                <w:kern w:val="0"/>
                <w:sz w:val="24"/>
                <w:szCs w:val="24"/>
              </w:rPr>
              <w:t>完成单位</w:t>
            </w:r>
          </w:p>
        </w:tc>
        <w:tc>
          <w:tcPr>
            <w:tcW w:w="1731" w:type="dxa"/>
            <w:vAlign w:val="center"/>
          </w:tcPr>
          <w:p w:rsidR="00B4448E" w:rsidRPr="00B4448E" w:rsidRDefault="00B4448E" w:rsidP="005C591C">
            <w:pPr>
              <w:spacing w:line="0" w:lineRule="atLeast"/>
              <w:jc w:val="left"/>
              <w:rPr>
                <w:rFonts w:ascii="Times New Roman" w:eastAsia="宋体" w:hAnsi="Times New Roman" w:cs="Times New Roman"/>
                <w:sz w:val="24"/>
                <w:szCs w:val="24"/>
              </w:rPr>
            </w:pPr>
            <w:r w:rsidRPr="00B4448E">
              <w:rPr>
                <w:rFonts w:ascii="Times New Roman" w:eastAsia="宋体" w:hAnsi="Times New Roman" w:cs="Times New Roman"/>
                <w:bCs/>
                <w:kern w:val="0"/>
                <w:sz w:val="24"/>
                <w:szCs w:val="24"/>
              </w:rPr>
              <w:t>中国动物卫生与流行病学中心</w:t>
            </w:r>
          </w:p>
        </w:tc>
      </w:tr>
      <w:tr w:rsidR="00B4448E" w:rsidRPr="00B4448E" w:rsidTr="005C591C">
        <w:trPr>
          <w:trHeight w:val="150"/>
          <w:jc w:val="center"/>
        </w:trPr>
        <w:tc>
          <w:tcPr>
            <w:tcW w:w="901" w:type="dxa"/>
            <w:vMerge/>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p>
        </w:tc>
        <w:tc>
          <w:tcPr>
            <w:tcW w:w="7878" w:type="dxa"/>
            <w:gridSpan w:val="9"/>
            <w:vAlign w:val="center"/>
          </w:tcPr>
          <w:p w:rsidR="00B4448E" w:rsidRPr="00B4448E" w:rsidRDefault="00B4448E" w:rsidP="005C591C">
            <w:pPr>
              <w:spacing w:line="0" w:lineRule="atLeast"/>
              <w:rPr>
                <w:rFonts w:ascii="Times New Roman" w:eastAsia="宋体" w:hAnsi="Times New Roman" w:cs="Times New Roman"/>
                <w:kern w:val="0"/>
                <w:sz w:val="24"/>
                <w:szCs w:val="24"/>
              </w:rPr>
            </w:pPr>
            <w:r w:rsidRPr="00B4448E">
              <w:rPr>
                <w:rFonts w:ascii="Times New Roman" w:eastAsia="宋体" w:hAnsi="Times New Roman" w:cs="Times New Roman"/>
                <w:kern w:val="0"/>
                <w:sz w:val="24"/>
                <w:szCs w:val="24"/>
              </w:rPr>
              <w:t>对本项目技术创造性贡献：</w:t>
            </w:r>
          </w:p>
          <w:p w:rsidR="00B4448E" w:rsidRDefault="00B4448E" w:rsidP="005C591C">
            <w:pPr>
              <w:autoSpaceDE w:val="0"/>
              <w:autoSpaceDN w:val="0"/>
              <w:adjustRightInd w:val="0"/>
              <w:ind w:firstLineChars="200" w:firstLine="480"/>
              <w:jc w:val="left"/>
              <w:rPr>
                <w:rFonts w:ascii="Times New Roman" w:eastAsia="宋体" w:hAnsi="Times New Roman" w:cs="Times New Roman"/>
                <w:kern w:val="0"/>
                <w:sz w:val="24"/>
                <w:szCs w:val="24"/>
              </w:rPr>
            </w:pPr>
            <w:r w:rsidRPr="00B4448E">
              <w:rPr>
                <w:rFonts w:ascii="Times New Roman" w:eastAsia="宋体" w:hAnsi="Times New Roman" w:cs="Times New Roman"/>
                <w:kern w:val="0"/>
                <w:sz w:val="24"/>
                <w:szCs w:val="24"/>
              </w:rPr>
              <w:t>对该项目</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主要科技创新</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栏中所列第</w:t>
            </w:r>
            <w:r w:rsidRPr="00B4448E">
              <w:rPr>
                <w:rFonts w:ascii="Times New Roman" w:eastAsia="宋体" w:hAnsi="Times New Roman" w:cs="Times New Roman"/>
                <w:kern w:val="0"/>
                <w:sz w:val="24"/>
                <w:szCs w:val="24"/>
              </w:rPr>
              <w:t xml:space="preserve"> 1</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 xml:space="preserve">2 </w:t>
            </w:r>
            <w:r w:rsidRPr="00B4448E">
              <w:rPr>
                <w:rFonts w:ascii="Times New Roman" w:eastAsia="宋体" w:hAnsi="Times New Roman" w:cs="Times New Roman"/>
                <w:kern w:val="0"/>
                <w:sz w:val="24"/>
                <w:szCs w:val="24"/>
              </w:rPr>
              <w:t>项创新做出了创造性贡献，负责猪呼吸系统重要传染病的</w:t>
            </w:r>
            <w:r w:rsidR="00341D6E">
              <w:rPr>
                <w:rFonts w:ascii="Times New Roman" w:eastAsia="宋体" w:hAnsi="Times New Roman" w:cs="Times New Roman" w:hint="eastAsia"/>
                <w:kern w:val="0"/>
                <w:sz w:val="24"/>
                <w:szCs w:val="24"/>
              </w:rPr>
              <w:t>诊断及防控技术研究等</w:t>
            </w:r>
            <w:r w:rsidRPr="00B4448E">
              <w:rPr>
                <w:rFonts w:ascii="Times New Roman" w:eastAsia="宋体" w:hAnsi="Times New Roman" w:cs="Times New Roman"/>
                <w:kern w:val="0"/>
                <w:sz w:val="24"/>
                <w:szCs w:val="24"/>
              </w:rPr>
              <w:t>工作，本人在该项技术研发工作中投入的工作量占本人工作总量的</w:t>
            </w:r>
            <w:r w:rsidRPr="00B4448E">
              <w:rPr>
                <w:rFonts w:ascii="Times New Roman" w:eastAsia="宋体" w:hAnsi="Times New Roman" w:cs="Times New Roman"/>
                <w:kern w:val="0"/>
                <w:sz w:val="24"/>
                <w:szCs w:val="24"/>
              </w:rPr>
              <w:t xml:space="preserve"> 50%</w:t>
            </w:r>
            <w:r w:rsidRPr="00B4448E">
              <w:rPr>
                <w:rFonts w:ascii="Times New Roman" w:eastAsia="宋体" w:hAnsi="Times New Roman" w:cs="Times New Roman"/>
                <w:kern w:val="0"/>
                <w:sz w:val="24"/>
                <w:szCs w:val="24"/>
              </w:rPr>
              <w:t>。</w:t>
            </w:r>
          </w:p>
          <w:p w:rsidR="00B4448E" w:rsidRPr="00B4448E" w:rsidRDefault="00B4448E" w:rsidP="005C591C">
            <w:pPr>
              <w:autoSpaceDE w:val="0"/>
              <w:autoSpaceDN w:val="0"/>
              <w:adjustRightInd w:val="0"/>
              <w:ind w:firstLineChars="200" w:firstLine="480"/>
              <w:jc w:val="left"/>
              <w:rPr>
                <w:rFonts w:ascii="Times New Roman" w:eastAsia="宋体" w:hAnsi="Times New Roman" w:cs="Times New Roman"/>
                <w:color w:val="000000"/>
                <w:kern w:val="0"/>
                <w:sz w:val="24"/>
                <w:szCs w:val="24"/>
              </w:rPr>
            </w:pPr>
          </w:p>
        </w:tc>
      </w:tr>
      <w:tr w:rsidR="00B4448E" w:rsidRPr="00B4448E" w:rsidTr="005C591C">
        <w:trPr>
          <w:gridAfter w:val="1"/>
          <w:wAfter w:w="7" w:type="dxa"/>
          <w:trHeight w:val="411"/>
          <w:jc w:val="center"/>
        </w:trPr>
        <w:tc>
          <w:tcPr>
            <w:tcW w:w="901" w:type="dxa"/>
            <w:vMerge w:val="restart"/>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第（</w:t>
            </w:r>
            <w:r w:rsidRPr="00B4448E">
              <w:rPr>
                <w:rFonts w:ascii="Times New Roman" w:eastAsia="宋体" w:hAnsi="Times New Roman" w:cs="Times New Roman"/>
                <w:bCs/>
                <w:kern w:val="0"/>
                <w:sz w:val="24"/>
                <w:szCs w:val="24"/>
              </w:rPr>
              <w:t>9</w:t>
            </w:r>
            <w:r w:rsidRPr="00B4448E">
              <w:rPr>
                <w:rFonts w:ascii="Times New Roman" w:eastAsia="宋体" w:hAnsi="Times New Roman" w:cs="Times New Roman"/>
                <w:bCs/>
                <w:kern w:val="0"/>
                <w:sz w:val="24"/>
                <w:szCs w:val="24"/>
              </w:rPr>
              <w:t>）</w:t>
            </w:r>
          </w:p>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完成人</w:t>
            </w:r>
          </w:p>
        </w:tc>
        <w:tc>
          <w:tcPr>
            <w:tcW w:w="896" w:type="dxa"/>
            <w:gridSpan w:val="2"/>
            <w:vMerge w:val="restart"/>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姓名</w:t>
            </w:r>
          </w:p>
        </w:tc>
        <w:tc>
          <w:tcPr>
            <w:tcW w:w="947" w:type="dxa"/>
            <w:gridSpan w:val="2"/>
            <w:vMerge w:val="restart"/>
            <w:vAlign w:val="center"/>
          </w:tcPr>
          <w:p w:rsidR="00B4448E" w:rsidRPr="00B4448E" w:rsidRDefault="00B4448E" w:rsidP="005C591C">
            <w:pPr>
              <w:spacing w:line="0" w:lineRule="atLeast"/>
              <w:jc w:val="center"/>
              <w:rPr>
                <w:rFonts w:ascii="Times New Roman" w:eastAsia="宋体" w:hAnsi="Times New Roman" w:cs="Times New Roman"/>
                <w:color w:val="000000"/>
                <w:kern w:val="0"/>
                <w:sz w:val="24"/>
                <w:szCs w:val="24"/>
              </w:rPr>
            </w:pPr>
            <w:r w:rsidRPr="00B4448E">
              <w:rPr>
                <w:rFonts w:ascii="Times New Roman" w:eastAsia="宋体" w:hAnsi="Times New Roman" w:cs="Times New Roman"/>
                <w:color w:val="000000"/>
                <w:kern w:val="0"/>
                <w:sz w:val="24"/>
                <w:szCs w:val="24"/>
              </w:rPr>
              <w:t>李桂梅</w:t>
            </w:r>
          </w:p>
        </w:tc>
        <w:tc>
          <w:tcPr>
            <w:tcW w:w="1321"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行政职务</w:t>
            </w:r>
          </w:p>
        </w:tc>
        <w:tc>
          <w:tcPr>
            <w:tcW w:w="1701" w:type="dxa"/>
            <w:vAlign w:val="center"/>
          </w:tcPr>
          <w:p w:rsidR="00B4448E" w:rsidRPr="00B4448E" w:rsidRDefault="00B4448E" w:rsidP="005C591C">
            <w:pPr>
              <w:rPr>
                <w:rFonts w:ascii="Times New Roman" w:eastAsia="宋体" w:hAnsi="Times New Roman" w:cs="Times New Roman"/>
                <w:sz w:val="24"/>
                <w:szCs w:val="24"/>
              </w:rPr>
            </w:pPr>
            <w:r w:rsidRPr="00B4448E">
              <w:rPr>
                <w:rFonts w:ascii="Times New Roman" w:eastAsia="宋体" w:hAnsi="Times New Roman" w:cs="Times New Roman"/>
                <w:sz w:val="24"/>
                <w:szCs w:val="24"/>
              </w:rPr>
              <w:t>无</w:t>
            </w:r>
          </w:p>
        </w:tc>
        <w:tc>
          <w:tcPr>
            <w:tcW w:w="1275"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技术职称</w:t>
            </w:r>
          </w:p>
        </w:tc>
        <w:tc>
          <w:tcPr>
            <w:tcW w:w="1731" w:type="dxa"/>
            <w:vAlign w:val="center"/>
          </w:tcPr>
          <w:p w:rsidR="00B4448E" w:rsidRPr="00B4448E" w:rsidRDefault="00B4448E" w:rsidP="005C591C">
            <w:pPr>
              <w:rPr>
                <w:rFonts w:ascii="Times New Roman" w:eastAsia="宋体" w:hAnsi="Times New Roman" w:cs="Times New Roman"/>
                <w:sz w:val="24"/>
                <w:szCs w:val="24"/>
              </w:rPr>
            </w:pPr>
            <w:r w:rsidRPr="00B4448E">
              <w:rPr>
                <w:rFonts w:ascii="Times New Roman" w:eastAsia="宋体" w:hAnsi="Times New Roman" w:cs="Times New Roman"/>
                <w:sz w:val="24"/>
                <w:szCs w:val="24"/>
              </w:rPr>
              <w:t>副教授</w:t>
            </w:r>
          </w:p>
        </w:tc>
      </w:tr>
      <w:tr w:rsidR="00B4448E" w:rsidRPr="00B4448E" w:rsidTr="005C591C">
        <w:trPr>
          <w:gridAfter w:val="1"/>
          <w:wAfter w:w="7" w:type="dxa"/>
          <w:trHeight w:val="411"/>
          <w:jc w:val="center"/>
        </w:trPr>
        <w:tc>
          <w:tcPr>
            <w:tcW w:w="901" w:type="dxa"/>
            <w:vMerge/>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p>
        </w:tc>
        <w:tc>
          <w:tcPr>
            <w:tcW w:w="896" w:type="dxa"/>
            <w:gridSpan w:val="2"/>
            <w:vMerge/>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p>
        </w:tc>
        <w:tc>
          <w:tcPr>
            <w:tcW w:w="947" w:type="dxa"/>
            <w:gridSpan w:val="2"/>
            <w:vMerge/>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p>
        </w:tc>
        <w:tc>
          <w:tcPr>
            <w:tcW w:w="1321" w:type="dxa"/>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r w:rsidRPr="00B4448E">
              <w:rPr>
                <w:rFonts w:ascii="Times New Roman" w:eastAsia="宋体" w:hAnsi="Times New Roman" w:cs="Times New Roman"/>
                <w:bCs/>
                <w:kern w:val="0"/>
                <w:sz w:val="24"/>
                <w:szCs w:val="24"/>
              </w:rPr>
              <w:t>工作单位</w:t>
            </w:r>
          </w:p>
        </w:tc>
        <w:tc>
          <w:tcPr>
            <w:tcW w:w="1701" w:type="dxa"/>
            <w:vAlign w:val="center"/>
          </w:tcPr>
          <w:p w:rsidR="00B4448E" w:rsidRPr="00B4448E" w:rsidRDefault="00B4448E" w:rsidP="005C591C">
            <w:pPr>
              <w:rPr>
                <w:rFonts w:ascii="Times New Roman" w:eastAsia="宋体" w:hAnsi="Times New Roman" w:cs="Times New Roman"/>
                <w:sz w:val="24"/>
                <w:szCs w:val="24"/>
              </w:rPr>
            </w:pPr>
            <w:r w:rsidRPr="00B4448E">
              <w:rPr>
                <w:rFonts w:ascii="Times New Roman" w:eastAsia="宋体" w:hAnsi="Times New Roman" w:cs="Times New Roman"/>
                <w:sz w:val="24"/>
                <w:szCs w:val="24"/>
              </w:rPr>
              <w:t>青岛农业大学</w:t>
            </w:r>
          </w:p>
        </w:tc>
        <w:tc>
          <w:tcPr>
            <w:tcW w:w="1275" w:type="dxa"/>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r w:rsidRPr="00B4448E">
              <w:rPr>
                <w:rFonts w:ascii="Times New Roman" w:eastAsia="宋体" w:hAnsi="Times New Roman" w:cs="Times New Roman"/>
                <w:bCs/>
                <w:kern w:val="0"/>
                <w:sz w:val="24"/>
                <w:szCs w:val="24"/>
              </w:rPr>
              <w:t>完成单位</w:t>
            </w:r>
          </w:p>
        </w:tc>
        <w:tc>
          <w:tcPr>
            <w:tcW w:w="1731" w:type="dxa"/>
            <w:vAlign w:val="center"/>
          </w:tcPr>
          <w:p w:rsidR="00B4448E" w:rsidRPr="00B4448E" w:rsidRDefault="00B4448E" w:rsidP="005C591C">
            <w:pPr>
              <w:rPr>
                <w:rFonts w:ascii="Times New Roman" w:eastAsia="宋体" w:hAnsi="Times New Roman" w:cs="Times New Roman"/>
                <w:sz w:val="24"/>
                <w:szCs w:val="24"/>
              </w:rPr>
            </w:pPr>
            <w:r w:rsidRPr="00B4448E">
              <w:rPr>
                <w:rFonts w:ascii="Times New Roman" w:eastAsia="宋体" w:hAnsi="Times New Roman" w:cs="Times New Roman"/>
                <w:sz w:val="24"/>
                <w:szCs w:val="24"/>
              </w:rPr>
              <w:t>青岛农业大学</w:t>
            </w:r>
          </w:p>
        </w:tc>
      </w:tr>
      <w:tr w:rsidR="00B4448E" w:rsidRPr="00B4448E" w:rsidTr="005C591C">
        <w:trPr>
          <w:trHeight w:val="1254"/>
          <w:jc w:val="center"/>
        </w:trPr>
        <w:tc>
          <w:tcPr>
            <w:tcW w:w="901" w:type="dxa"/>
            <w:vMerge/>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p>
        </w:tc>
        <w:tc>
          <w:tcPr>
            <w:tcW w:w="7878" w:type="dxa"/>
            <w:gridSpan w:val="9"/>
          </w:tcPr>
          <w:p w:rsidR="00B4448E" w:rsidRPr="00B4448E" w:rsidRDefault="00B4448E" w:rsidP="005C591C">
            <w:pPr>
              <w:autoSpaceDE w:val="0"/>
              <w:autoSpaceDN w:val="0"/>
              <w:rPr>
                <w:rFonts w:ascii="Times New Roman" w:eastAsia="宋体" w:hAnsi="Times New Roman" w:cs="Times New Roman"/>
                <w:kern w:val="0"/>
                <w:sz w:val="24"/>
                <w:szCs w:val="24"/>
              </w:rPr>
            </w:pPr>
            <w:r w:rsidRPr="00B4448E">
              <w:rPr>
                <w:rFonts w:ascii="Times New Roman" w:eastAsia="宋体" w:hAnsi="Times New Roman" w:cs="Times New Roman"/>
                <w:kern w:val="0"/>
                <w:sz w:val="24"/>
                <w:szCs w:val="24"/>
              </w:rPr>
              <w:t>对本项目技术创造性贡献：</w:t>
            </w:r>
          </w:p>
          <w:p w:rsidR="00B4448E" w:rsidRDefault="00B4448E" w:rsidP="005C591C">
            <w:pPr>
              <w:autoSpaceDE w:val="0"/>
              <w:autoSpaceDN w:val="0"/>
              <w:ind w:firstLineChars="200" w:firstLine="480"/>
              <w:rPr>
                <w:rFonts w:ascii="Times New Roman" w:eastAsia="宋体" w:hAnsi="Times New Roman" w:cs="Times New Roman"/>
                <w:kern w:val="0"/>
                <w:sz w:val="24"/>
                <w:szCs w:val="24"/>
              </w:rPr>
            </w:pPr>
            <w:r w:rsidRPr="00B4448E">
              <w:rPr>
                <w:rFonts w:ascii="Times New Roman" w:eastAsia="宋体" w:hAnsi="Times New Roman" w:cs="Times New Roman"/>
                <w:kern w:val="0"/>
                <w:sz w:val="24"/>
                <w:szCs w:val="24"/>
              </w:rPr>
              <w:t>对该项目</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主要科技创新</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栏中所列第</w:t>
            </w:r>
            <w:r w:rsidRPr="00B4448E">
              <w:rPr>
                <w:rFonts w:ascii="Times New Roman" w:eastAsia="宋体" w:hAnsi="Times New Roman" w:cs="Times New Roman"/>
                <w:kern w:val="0"/>
                <w:sz w:val="24"/>
                <w:szCs w:val="24"/>
              </w:rPr>
              <w:t xml:space="preserve"> 3 </w:t>
            </w:r>
            <w:r w:rsidRPr="00B4448E">
              <w:rPr>
                <w:rFonts w:ascii="Times New Roman" w:eastAsia="宋体" w:hAnsi="Times New Roman" w:cs="Times New Roman"/>
                <w:kern w:val="0"/>
                <w:sz w:val="24"/>
                <w:szCs w:val="24"/>
              </w:rPr>
              <w:t>项创新做出了创造性贡献，负责流感病毒抗原性分析，本人在该项技术研发工作中投入的工作量占本人工作总量的</w:t>
            </w:r>
            <w:r w:rsidRPr="00B4448E">
              <w:rPr>
                <w:rFonts w:ascii="Times New Roman" w:eastAsia="宋体" w:hAnsi="Times New Roman" w:cs="Times New Roman"/>
                <w:kern w:val="0"/>
                <w:sz w:val="24"/>
                <w:szCs w:val="24"/>
              </w:rPr>
              <w:t xml:space="preserve"> 50%</w:t>
            </w:r>
            <w:r w:rsidRPr="00B4448E">
              <w:rPr>
                <w:rFonts w:ascii="Times New Roman" w:eastAsia="宋体" w:hAnsi="Times New Roman" w:cs="Times New Roman"/>
                <w:kern w:val="0"/>
                <w:sz w:val="24"/>
                <w:szCs w:val="24"/>
              </w:rPr>
              <w:t>。</w:t>
            </w:r>
          </w:p>
          <w:p w:rsidR="00B4448E" w:rsidRPr="00B4448E" w:rsidRDefault="00B4448E" w:rsidP="005C591C">
            <w:pPr>
              <w:autoSpaceDE w:val="0"/>
              <w:autoSpaceDN w:val="0"/>
              <w:ind w:firstLineChars="200" w:firstLine="480"/>
              <w:rPr>
                <w:rFonts w:ascii="Times New Roman" w:eastAsia="宋体" w:hAnsi="Times New Roman" w:cs="Times New Roman"/>
                <w:color w:val="000000"/>
                <w:kern w:val="0"/>
                <w:sz w:val="24"/>
                <w:szCs w:val="24"/>
              </w:rPr>
            </w:pPr>
          </w:p>
        </w:tc>
      </w:tr>
      <w:tr w:rsidR="00B4448E" w:rsidRPr="00B4448E" w:rsidTr="005C591C">
        <w:trPr>
          <w:gridAfter w:val="1"/>
          <w:wAfter w:w="7" w:type="dxa"/>
          <w:trHeight w:val="349"/>
          <w:jc w:val="center"/>
        </w:trPr>
        <w:tc>
          <w:tcPr>
            <w:tcW w:w="901" w:type="dxa"/>
            <w:vMerge w:val="restart"/>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第（</w:t>
            </w:r>
            <w:r w:rsidRPr="00B4448E">
              <w:rPr>
                <w:rFonts w:ascii="Times New Roman" w:eastAsia="宋体" w:hAnsi="Times New Roman" w:cs="Times New Roman"/>
                <w:bCs/>
                <w:kern w:val="0"/>
                <w:sz w:val="24"/>
                <w:szCs w:val="24"/>
              </w:rPr>
              <w:t>10</w:t>
            </w:r>
            <w:r w:rsidRPr="00B4448E">
              <w:rPr>
                <w:rFonts w:ascii="Times New Roman" w:eastAsia="宋体" w:hAnsi="Times New Roman" w:cs="Times New Roman"/>
                <w:bCs/>
                <w:kern w:val="0"/>
                <w:sz w:val="24"/>
                <w:szCs w:val="24"/>
              </w:rPr>
              <w:t>）</w:t>
            </w:r>
          </w:p>
          <w:p w:rsidR="00B4448E" w:rsidRPr="00B4448E" w:rsidRDefault="00B4448E" w:rsidP="005C591C">
            <w:pPr>
              <w:pStyle w:val="1"/>
              <w:spacing w:line="390" w:lineRule="exact"/>
              <w:ind w:firstLineChars="0" w:firstLine="0"/>
              <w:rPr>
                <w:rFonts w:ascii="Times New Roman"/>
                <w:bCs/>
                <w:kern w:val="0"/>
                <w:szCs w:val="24"/>
              </w:rPr>
            </w:pPr>
            <w:r w:rsidRPr="00B4448E">
              <w:rPr>
                <w:rFonts w:ascii="Times New Roman"/>
                <w:bCs/>
                <w:kern w:val="0"/>
                <w:szCs w:val="24"/>
              </w:rPr>
              <w:t>完成人</w:t>
            </w:r>
          </w:p>
        </w:tc>
        <w:tc>
          <w:tcPr>
            <w:tcW w:w="896" w:type="dxa"/>
            <w:gridSpan w:val="2"/>
            <w:vMerge w:val="restart"/>
            <w:vAlign w:val="center"/>
          </w:tcPr>
          <w:p w:rsidR="00B4448E" w:rsidRPr="00B4448E" w:rsidRDefault="00B4448E" w:rsidP="005C591C">
            <w:pPr>
              <w:pStyle w:val="1"/>
              <w:spacing w:line="390" w:lineRule="exact"/>
              <w:ind w:firstLineChars="0" w:firstLine="0"/>
              <w:rPr>
                <w:rFonts w:ascii="Times New Roman"/>
                <w:bCs/>
                <w:kern w:val="0"/>
                <w:szCs w:val="24"/>
              </w:rPr>
            </w:pPr>
            <w:r w:rsidRPr="00B4448E">
              <w:rPr>
                <w:rFonts w:ascii="Times New Roman"/>
                <w:bCs/>
                <w:kern w:val="0"/>
                <w:szCs w:val="24"/>
              </w:rPr>
              <w:t>姓名</w:t>
            </w:r>
          </w:p>
        </w:tc>
        <w:tc>
          <w:tcPr>
            <w:tcW w:w="947" w:type="dxa"/>
            <w:gridSpan w:val="2"/>
            <w:vMerge w:val="restart"/>
            <w:vAlign w:val="center"/>
          </w:tcPr>
          <w:p w:rsidR="00B4448E" w:rsidRPr="00B4448E" w:rsidRDefault="00B4448E" w:rsidP="005C591C">
            <w:pPr>
              <w:pStyle w:val="1"/>
              <w:spacing w:line="390" w:lineRule="exact"/>
              <w:ind w:firstLineChars="0" w:firstLine="0"/>
              <w:rPr>
                <w:rFonts w:ascii="Times New Roman"/>
                <w:color w:val="000000"/>
                <w:kern w:val="0"/>
                <w:szCs w:val="24"/>
              </w:rPr>
            </w:pPr>
            <w:r w:rsidRPr="00B4448E">
              <w:rPr>
                <w:rFonts w:ascii="Times New Roman"/>
                <w:color w:val="000000"/>
                <w:kern w:val="0"/>
                <w:szCs w:val="24"/>
              </w:rPr>
              <w:t>黄娟</w:t>
            </w:r>
          </w:p>
        </w:tc>
        <w:tc>
          <w:tcPr>
            <w:tcW w:w="1321"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行政职务</w:t>
            </w:r>
          </w:p>
        </w:tc>
        <w:tc>
          <w:tcPr>
            <w:tcW w:w="1701" w:type="dxa"/>
            <w:vAlign w:val="center"/>
          </w:tcPr>
          <w:p w:rsidR="00B4448E" w:rsidRPr="00B4448E" w:rsidRDefault="00B4448E" w:rsidP="005C591C">
            <w:pPr>
              <w:rPr>
                <w:rFonts w:ascii="Times New Roman" w:eastAsia="宋体" w:hAnsi="Times New Roman" w:cs="Times New Roman"/>
                <w:sz w:val="24"/>
                <w:szCs w:val="24"/>
              </w:rPr>
            </w:pPr>
            <w:r w:rsidRPr="00B4448E">
              <w:rPr>
                <w:rFonts w:ascii="Times New Roman" w:eastAsia="宋体" w:hAnsi="Times New Roman" w:cs="Times New Roman"/>
                <w:sz w:val="24"/>
                <w:szCs w:val="24"/>
              </w:rPr>
              <w:t>无</w:t>
            </w:r>
          </w:p>
        </w:tc>
        <w:tc>
          <w:tcPr>
            <w:tcW w:w="1275"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技术职称</w:t>
            </w:r>
          </w:p>
        </w:tc>
        <w:tc>
          <w:tcPr>
            <w:tcW w:w="1731" w:type="dxa"/>
            <w:vAlign w:val="center"/>
          </w:tcPr>
          <w:p w:rsidR="00B4448E" w:rsidRPr="00B4448E" w:rsidRDefault="00B4448E" w:rsidP="005C591C">
            <w:pPr>
              <w:rPr>
                <w:rFonts w:ascii="Times New Roman" w:eastAsia="宋体" w:hAnsi="Times New Roman" w:cs="Times New Roman"/>
                <w:sz w:val="24"/>
                <w:szCs w:val="24"/>
              </w:rPr>
            </w:pPr>
            <w:r w:rsidRPr="00B4448E">
              <w:rPr>
                <w:rFonts w:ascii="Times New Roman" w:eastAsia="宋体" w:hAnsi="Times New Roman" w:cs="Times New Roman"/>
                <w:sz w:val="24"/>
                <w:szCs w:val="24"/>
              </w:rPr>
              <w:t>副教授</w:t>
            </w:r>
          </w:p>
        </w:tc>
      </w:tr>
      <w:tr w:rsidR="00B4448E" w:rsidRPr="00B4448E" w:rsidTr="005C591C">
        <w:trPr>
          <w:gridAfter w:val="1"/>
          <w:wAfter w:w="7" w:type="dxa"/>
          <w:trHeight w:val="399"/>
          <w:jc w:val="center"/>
        </w:trPr>
        <w:tc>
          <w:tcPr>
            <w:tcW w:w="901" w:type="dxa"/>
            <w:vMerge/>
            <w:vAlign w:val="center"/>
          </w:tcPr>
          <w:p w:rsidR="00B4448E" w:rsidRPr="00B4448E" w:rsidRDefault="00B4448E" w:rsidP="005C591C">
            <w:pPr>
              <w:pStyle w:val="1"/>
              <w:spacing w:line="390" w:lineRule="exact"/>
              <w:ind w:firstLineChars="0" w:firstLine="0"/>
              <w:jc w:val="center"/>
              <w:rPr>
                <w:rFonts w:ascii="Times New Roman"/>
                <w:b/>
                <w:bCs/>
                <w:kern w:val="0"/>
                <w:szCs w:val="24"/>
              </w:rPr>
            </w:pPr>
          </w:p>
        </w:tc>
        <w:tc>
          <w:tcPr>
            <w:tcW w:w="896" w:type="dxa"/>
            <w:gridSpan w:val="2"/>
            <w:vMerge/>
            <w:vAlign w:val="center"/>
          </w:tcPr>
          <w:p w:rsidR="00B4448E" w:rsidRPr="00B4448E" w:rsidRDefault="00B4448E" w:rsidP="005C591C">
            <w:pPr>
              <w:pStyle w:val="1"/>
              <w:spacing w:line="390" w:lineRule="exact"/>
              <w:ind w:firstLineChars="0" w:firstLine="0"/>
              <w:jc w:val="center"/>
              <w:rPr>
                <w:rFonts w:ascii="Times New Roman"/>
                <w:b/>
                <w:bCs/>
                <w:kern w:val="0"/>
                <w:szCs w:val="24"/>
              </w:rPr>
            </w:pPr>
          </w:p>
        </w:tc>
        <w:tc>
          <w:tcPr>
            <w:tcW w:w="947" w:type="dxa"/>
            <w:gridSpan w:val="2"/>
            <w:vMerge/>
            <w:vAlign w:val="center"/>
          </w:tcPr>
          <w:p w:rsidR="00B4448E" w:rsidRPr="00B4448E" w:rsidRDefault="00B4448E" w:rsidP="005C591C">
            <w:pPr>
              <w:pStyle w:val="1"/>
              <w:spacing w:line="390" w:lineRule="exact"/>
              <w:ind w:firstLineChars="0" w:firstLine="0"/>
              <w:jc w:val="center"/>
              <w:rPr>
                <w:rFonts w:ascii="Times New Roman"/>
                <w:b/>
                <w:bCs/>
                <w:kern w:val="0"/>
                <w:szCs w:val="24"/>
              </w:rPr>
            </w:pPr>
          </w:p>
        </w:tc>
        <w:tc>
          <w:tcPr>
            <w:tcW w:w="1321" w:type="dxa"/>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r w:rsidRPr="00B4448E">
              <w:rPr>
                <w:rFonts w:ascii="Times New Roman" w:eastAsia="宋体" w:hAnsi="Times New Roman" w:cs="Times New Roman"/>
                <w:bCs/>
                <w:kern w:val="0"/>
                <w:sz w:val="24"/>
                <w:szCs w:val="24"/>
              </w:rPr>
              <w:t>工作单位</w:t>
            </w:r>
          </w:p>
        </w:tc>
        <w:tc>
          <w:tcPr>
            <w:tcW w:w="1701" w:type="dxa"/>
            <w:vAlign w:val="center"/>
          </w:tcPr>
          <w:p w:rsidR="00B4448E" w:rsidRPr="00B4448E" w:rsidRDefault="00B4448E" w:rsidP="005C591C">
            <w:pPr>
              <w:rPr>
                <w:rFonts w:ascii="Times New Roman" w:eastAsia="宋体" w:hAnsi="Times New Roman" w:cs="Times New Roman"/>
                <w:sz w:val="24"/>
                <w:szCs w:val="24"/>
              </w:rPr>
            </w:pPr>
            <w:r w:rsidRPr="00B4448E">
              <w:rPr>
                <w:rFonts w:ascii="Times New Roman" w:eastAsia="宋体" w:hAnsi="Times New Roman" w:cs="Times New Roman"/>
                <w:sz w:val="24"/>
                <w:szCs w:val="24"/>
              </w:rPr>
              <w:t>青岛农业大学</w:t>
            </w:r>
          </w:p>
        </w:tc>
        <w:tc>
          <w:tcPr>
            <w:tcW w:w="1275" w:type="dxa"/>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r w:rsidRPr="00B4448E">
              <w:rPr>
                <w:rFonts w:ascii="Times New Roman" w:eastAsia="宋体" w:hAnsi="Times New Roman" w:cs="Times New Roman"/>
                <w:bCs/>
                <w:kern w:val="0"/>
                <w:sz w:val="24"/>
                <w:szCs w:val="24"/>
              </w:rPr>
              <w:t>完成单位</w:t>
            </w:r>
          </w:p>
        </w:tc>
        <w:tc>
          <w:tcPr>
            <w:tcW w:w="1731" w:type="dxa"/>
            <w:vAlign w:val="center"/>
          </w:tcPr>
          <w:p w:rsidR="00B4448E" w:rsidRPr="00B4448E" w:rsidRDefault="00B4448E" w:rsidP="005C591C">
            <w:pPr>
              <w:rPr>
                <w:rFonts w:ascii="Times New Roman" w:eastAsia="宋体" w:hAnsi="Times New Roman" w:cs="Times New Roman"/>
                <w:sz w:val="24"/>
                <w:szCs w:val="24"/>
              </w:rPr>
            </w:pPr>
            <w:r w:rsidRPr="00B4448E">
              <w:rPr>
                <w:rFonts w:ascii="Times New Roman" w:eastAsia="宋体" w:hAnsi="Times New Roman" w:cs="Times New Roman"/>
                <w:sz w:val="24"/>
                <w:szCs w:val="24"/>
              </w:rPr>
              <w:t>青岛农业大学</w:t>
            </w:r>
          </w:p>
        </w:tc>
      </w:tr>
      <w:tr w:rsidR="00B4448E" w:rsidRPr="00B4448E" w:rsidTr="005C591C">
        <w:trPr>
          <w:trHeight w:val="1317"/>
          <w:jc w:val="center"/>
        </w:trPr>
        <w:tc>
          <w:tcPr>
            <w:tcW w:w="901" w:type="dxa"/>
            <w:vMerge/>
            <w:vAlign w:val="center"/>
          </w:tcPr>
          <w:p w:rsidR="00B4448E" w:rsidRPr="00B4448E" w:rsidRDefault="00B4448E" w:rsidP="005C591C">
            <w:pPr>
              <w:pStyle w:val="1"/>
              <w:spacing w:line="390" w:lineRule="exact"/>
              <w:ind w:firstLineChars="0" w:firstLine="0"/>
              <w:jc w:val="center"/>
              <w:rPr>
                <w:rFonts w:ascii="Times New Roman"/>
                <w:b/>
                <w:bCs/>
                <w:kern w:val="0"/>
                <w:szCs w:val="24"/>
              </w:rPr>
            </w:pPr>
          </w:p>
        </w:tc>
        <w:tc>
          <w:tcPr>
            <w:tcW w:w="7878" w:type="dxa"/>
            <w:gridSpan w:val="9"/>
          </w:tcPr>
          <w:p w:rsidR="00B4448E" w:rsidRPr="00B4448E" w:rsidRDefault="00B4448E" w:rsidP="005C591C">
            <w:pPr>
              <w:autoSpaceDE w:val="0"/>
              <w:autoSpaceDN w:val="0"/>
              <w:rPr>
                <w:rFonts w:ascii="Times New Roman" w:eastAsia="宋体" w:hAnsi="Times New Roman" w:cs="Times New Roman"/>
                <w:kern w:val="0"/>
                <w:sz w:val="24"/>
                <w:szCs w:val="24"/>
              </w:rPr>
            </w:pPr>
            <w:r w:rsidRPr="00B4448E">
              <w:rPr>
                <w:rFonts w:ascii="Times New Roman" w:eastAsia="宋体" w:hAnsi="Times New Roman" w:cs="Times New Roman"/>
                <w:kern w:val="0"/>
                <w:sz w:val="24"/>
                <w:szCs w:val="24"/>
              </w:rPr>
              <w:t>对本项目技术创造性贡献：</w:t>
            </w:r>
          </w:p>
          <w:p w:rsidR="00B4448E" w:rsidRDefault="00B4448E" w:rsidP="005C591C">
            <w:pPr>
              <w:autoSpaceDE w:val="0"/>
              <w:autoSpaceDN w:val="0"/>
              <w:ind w:firstLineChars="200" w:firstLine="480"/>
              <w:rPr>
                <w:rFonts w:ascii="Times New Roman" w:eastAsia="宋体" w:hAnsi="Times New Roman" w:cs="Times New Roman"/>
                <w:kern w:val="0"/>
                <w:sz w:val="24"/>
                <w:szCs w:val="24"/>
              </w:rPr>
            </w:pPr>
            <w:r w:rsidRPr="00B4448E">
              <w:rPr>
                <w:rFonts w:ascii="Times New Roman" w:eastAsia="宋体" w:hAnsi="Times New Roman" w:cs="Times New Roman"/>
                <w:kern w:val="0"/>
                <w:sz w:val="24"/>
                <w:szCs w:val="24"/>
              </w:rPr>
              <w:t>项目</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主要科技创新</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栏中所列第</w:t>
            </w:r>
            <w:r w:rsidRPr="00B4448E">
              <w:rPr>
                <w:rFonts w:ascii="Times New Roman" w:eastAsia="宋体" w:hAnsi="Times New Roman" w:cs="Times New Roman"/>
                <w:kern w:val="0"/>
                <w:sz w:val="24"/>
                <w:szCs w:val="24"/>
              </w:rPr>
              <w:t xml:space="preserve"> 2</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 xml:space="preserve">3 </w:t>
            </w:r>
            <w:r w:rsidRPr="00B4448E">
              <w:rPr>
                <w:rFonts w:ascii="Times New Roman" w:eastAsia="宋体" w:hAnsi="Times New Roman" w:cs="Times New Roman"/>
                <w:kern w:val="0"/>
                <w:sz w:val="24"/>
                <w:szCs w:val="24"/>
              </w:rPr>
              <w:t>项创新做出了创造性贡献。参与猪呼吸系统重要传染病流行病学调查，参与猪繁殖与呼吸综合征病毒变异株</w:t>
            </w:r>
            <w:r w:rsidRPr="00B4448E">
              <w:rPr>
                <w:rFonts w:ascii="Times New Roman" w:eastAsia="宋体" w:hAnsi="Times New Roman" w:cs="Times New Roman"/>
                <w:kern w:val="0"/>
                <w:sz w:val="24"/>
                <w:szCs w:val="24"/>
              </w:rPr>
              <w:t>GP5</w:t>
            </w:r>
            <w:r w:rsidRPr="00B4448E">
              <w:rPr>
                <w:rFonts w:ascii="Times New Roman" w:eastAsia="宋体" w:hAnsi="Times New Roman" w:cs="Times New Roman"/>
                <w:kern w:val="0"/>
                <w:sz w:val="24"/>
                <w:szCs w:val="24"/>
              </w:rPr>
              <w:t>蛋白制备等研究。本人在该项技术研发工作中投入的工作量占本人工作总量的</w:t>
            </w:r>
            <w:r w:rsidRPr="00B4448E">
              <w:rPr>
                <w:rFonts w:ascii="Times New Roman" w:eastAsia="宋体" w:hAnsi="Times New Roman" w:cs="Times New Roman"/>
                <w:kern w:val="0"/>
                <w:sz w:val="24"/>
                <w:szCs w:val="24"/>
              </w:rPr>
              <w:t>60%</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 xml:space="preserve"> </w:t>
            </w:r>
          </w:p>
          <w:p w:rsidR="00B4448E" w:rsidRPr="00B4448E" w:rsidRDefault="00B4448E" w:rsidP="005C591C">
            <w:pPr>
              <w:autoSpaceDE w:val="0"/>
              <w:autoSpaceDN w:val="0"/>
              <w:ind w:firstLineChars="200" w:firstLine="480"/>
              <w:rPr>
                <w:rFonts w:ascii="Times New Roman" w:eastAsia="宋体" w:hAnsi="Times New Roman" w:cs="Times New Roman"/>
                <w:color w:val="000000"/>
                <w:kern w:val="0"/>
                <w:sz w:val="24"/>
                <w:szCs w:val="24"/>
              </w:rPr>
            </w:pPr>
          </w:p>
        </w:tc>
      </w:tr>
      <w:tr w:rsidR="00B4448E" w:rsidRPr="00B4448E" w:rsidTr="005C591C">
        <w:trPr>
          <w:gridAfter w:val="1"/>
          <w:wAfter w:w="7" w:type="dxa"/>
          <w:trHeight w:val="349"/>
          <w:jc w:val="center"/>
        </w:trPr>
        <w:tc>
          <w:tcPr>
            <w:tcW w:w="901" w:type="dxa"/>
            <w:vMerge w:val="restart"/>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第（</w:t>
            </w:r>
            <w:r w:rsidRPr="00B4448E">
              <w:rPr>
                <w:rFonts w:ascii="Times New Roman" w:eastAsia="宋体" w:hAnsi="Times New Roman" w:cs="Times New Roman"/>
                <w:bCs/>
                <w:kern w:val="0"/>
                <w:sz w:val="24"/>
                <w:szCs w:val="24"/>
              </w:rPr>
              <w:t>11</w:t>
            </w:r>
            <w:r w:rsidRPr="00B4448E">
              <w:rPr>
                <w:rFonts w:ascii="Times New Roman" w:eastAsia="宋体" w:hAnsi="Times New Roman" w:cs="Times New Roman"/>
                <w:bCs/>
                <w:kern w:val="0"/>
                <w:sz w:val="24"/>
                <w:szCs w:val="24"/>
              </w:rPr>
              <w:t>）</w:t>
            </w:r>
          </w:p>
          <w:p w:rsidR="00B4448E" w:rsidRPr="00B4448E" w:rsidRDefault="00B4448E" w:rsidP="005C591C">
            <w:pPr>
              <w:pStyle w:val="1"/>
              <w:spacing w:line="390" w:lineRule="exact"/>
              <w:ind w:firstLineChars="0" w:firstLine="0"/>
              <w:rPr>
                <w:rFonts w:ascii="Times New Roman"/>
                <w:bCs/>
                <w:kern w:val="0"/>
                <w:szCs w:val="24"/>
              </w:rPr>
            </w:pPr>
            <w:r w:rsidRPr="00B4448E">
              <w:rPr>
                <w:rFonts w:ascii="Times New Roman"/>
                <w:bCs/>
                <w:kern w:val="0"/>
                <w:szCs w:val="24"/>
              </w:rPr>
              <w:t>完成人</w:t>
            </w:r>
          </w:p>
        </w:tc>
        <w:tc>
          <w:tcPr>
            <w:tcW w:w="896" w:type="dxa"/>
            <w:gridSpan w:val="2"/>
            <w:vMerge w:val="restart"/>
            <w:vAlign w:val="center"/>
          </w:tcPr>
          <w:p w:rsidR="00B4448E" w:rsidRPr="00B4448E" w:rsidRDefault="00B4448E" w:rsidP="005C591C">
            <w:pPr>
              <w:pStyle w:val="1"/>
              <w:spacing w:line="390" w:lineRule="exact"/>
              <w:ind w:firstLineChars="0" w:firstLine="0"/>
              <w:jc w:val="center"/>
              <w:rPr>
                <w:rFonts w:ascii="Times New Roman"/>
                <w:bCs/>
                <w:kern w:val="0"/>
                <w:szCs w:val="24"/>
              </w:rPr>
            </w:pPr>
            <w:r w:rsidRPr="00B4448E">
              <w:rPr>
                <w:rFonts w:ascii="Times New Roman"/>
                <w:bCs/>
                <w:kern w:val="0"/>
                <w:szCs w:val="24"/>
              </w:rPr>
              <w:t>姓名</w:t>
            </w:r>
          </w:p>
        </w:tc>
        <w:tc>
          <w:tcPr>
            <w:tcW w:w="947" w:type="dxa"/>
            <w:gridSpan w:val="2"/>
            <w:vMerge w:val="restart"/>
            <w:vAlign w:val="center"/>
          </w:tcPr>
          <w:p w:rsidR="00B4448E" w:rsidRPr="00B4448E" w:rsidRDefault="00B4448E" w:rsidP="005C591C">
            <w:pPr>
              <w:pStyle w:val="1"/>
              <w:spacing w:line="390" w:lineRule="exact"/>
              <w:ind w:firstLineChars="0" w:firstLine="0"/>
              <w:rPr>
                <w:rFonts w:ascii="Times New Roman"/>
                <w:color w:val="000000"/>
                <w:kern w:val="0"/>
                <w:szCs w:val="24"/>
              </w:rPr>
            </w:pPr>
            <w:r w:rsidRPr="00B4448E">
              <w:rPr>
                <w:rFonts w:ascii="Times New Roman"/>
                <w:color w:val="000000"/>
                <w:kern w:val="0"/>
                <w:szCs w:val="24"/>
              </w:rPr>
              <w:t>李晓亮</w:t>
            </w:r>
          </w:p>
        </w:tc>
        <w:tc>
          <w:tcPr>
            <w:tcW w:w="1321"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行政职务</w:t>
            </w:r>
          </w:p>
        </w:tc>
        <w:tc>
          <w:tcPr>
            <w:tcW w:w="1701" w:type="dxa"/>
            <w:vAlign w:val="center"/>
          </w:tcPr>
          <w:p w:rsidR="00B4448E" w:rsidRPr="00B4448E" w:rsidRDefault="00B4448E" w:rsidP="005C591C">
            <w:pPr>
              <w:rPr>
                <w:rFonts w:ascii="Times New Roman" w:eastAsia="宋体" w:hAnsi="Times New Roman" w:cs="Times New Roman"/>
                <w:sz w:val="24"/>
                <w:szCs w:val="24"/>
              </w:rPr>
            </w:pPr>
            <w:r w:rsidRPr="00B4448E">
              <w:rPr>
                <w:rFonts w:ascii="Times New Roman" w:eastAsia="宋体" w:hAnsi="Times New Roman" w:cs="Times New Roman"/>
                <w:sz w:val="24"/>
                <w:szCs w:val="24"/>
              </w:rPr>
              <w:t>无</w:t>
            </w:r>
          </w:p>
        </w:tc>
        <w:tc>
          <w:tcPr>
            <w:tcW w:w="1275"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技术职称</w:t>
            </w:r>
          </w:p>
        </w:tc>
        <w:tc>
          <w:tcPr>
            <w:tcW w:w="1731" w:type="dxa"/>
            <w:vAlign w:val="center"/>
          </w:tcPr>
          <w:p w:rsidR="00B4448E" w:rsidRPr="00B4448E" w:rsidRDefault="00B4448E" w:rsidP="005C591C">
            <w:pPr>
              <w:rPr>
                <w:rFonts w:ascii="Times New Roman" w:eastAsia="宋体" w:hAnsi="Times New Roman" w:cs="Times New Roman"/>
                <w:sz w:val="24"/>
                <w:szCs w:val="24"/>
              </w:rPr>
            </w:pPr>
            <w:r w:rsidRPr="00B4448E">
              <w:rPr>
                <w:rFonts w:ascii="Times New Roman" w:eastAsia="宋体" w:hAnsi="Times New Roman" w:cs="Times New Roman"/>
                <w:sz w:val="24"/>
                <w:szCs w:val="24"/>
              </w:rPr>
              <w:t>中级兽医师</w:t>
            </w:r>
          </w:p>
        </w:tc>
      </w:tr>
      <w:tr w:rsidR="00B4448E" w:rsidRPr="00B4448E" w:rsidTr="005C591C">
        <w:trPr>
          <w:gridAfter w:val="1"/>
          <w:wAfter w:w="7" w:type="dxa"/>
          <w:trHeight w:val="399"/>
          <w:jc w:val="center"/>
        </w:trPr>
        <w:tc>
          <w:tcPr>
            <w:tcW w:w="901" w:type="dxa"/>
            <w:vMerge/>
            <w:vAlign w:val="center"/>
          </w:tcPr>
          <w:p w:rsidR="00B4448E" w:rsidRPr="00B4448E" w:rsidRDefault="00B4448E" w:rsidP="005C591C">
            <w:pPr>
              <w:pStyle w:val="1"/>
              <w:spacing w:line="390" w:lineRule="exact"/>
              <w:ind w:firstLineChars="0" w:firstLine="0"/>
              <w:jc w:val="center"/>
              <w:rPr>
                <w:rFonts w:ascii="Times New Roman"/>
                <w:b/>
                <w:bCs/>
                <w:kern w:val="0"/>
                <w:szCs w:val="24"/>
              </w:rPr>
            </w:pPr>
          </w:p>
        </w:tc>
        <w:tc>
          <w:tcPr>
            <w:tcW w:w="896" w:type="dxa"/>
            <w:gridSpan w:val="2"/>
            <w:vMerge/>
            <w:vAlign w:val="center"/>
          </w:tcPr>
          <w:p w:rsidR="00B4448E" w:rsidRPr="00B4448E" w:rsidRDefault="00B4448E" w:rsidP="005C591C">
            <w:pPr>
              <w:pStyle w:val="1"/>
              <w:spacing w:line="390" w:lineRule="exact"/>
              <w:ind w:firstLineChars="0" w:firstLine="0"/>
              <w:jc w:val="center"/>
              <w:rPr>
                <w:rFonts w:ascii="Times New Roman"/>
                <w:b/>
                <w:bCs/>
                <w:kern w:val="0"/>
                <w:szCs w:val="24"/>
              </w:rPr>
            </w:pPr>
          </w:p>
        </w:tc>
        <w:tc>
          <w:tcPr>
            <w:tcW w:w="947" w:type="dxa"/>
            <w:gridSpan w:val="2"/>
            <w:vMerge/>
            <w:vAlign w:val="center"/>
          </w:tcPr>
          <w:p w:rsidR="00B4448E" w:rsidRPr="00B4448E" w:rsidRDefault="00B4448E" w:rsidP="005C591C">
            <w:pPr>
              <w:pStyle w:val="1"/>
              <w:spacing w:line="390" w:lineRule="exact"/>
              <w:ind w:firstLineChars="0" w:firstLine="0"/>
              <w:jc w:val="center"/>
              <w:rPr>
                <w:rFonts w:ascii="Times New Roman"/>
                <w:b/>
                <w:bCs/>
                <w:kern w:val="0"/>
                <w:szCs w:val="24"/>
              </w:rPr>
            </w:pPr>
          </w:p>
        </w:tc>
        <w:tc>
          <w:tcPr>
            <w:tcW w:w="1321" w:type="dxa"/>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r w:rsidRPr="00B4448E">
              <w:rPr>
                <w:rFonts w:ascii="Times New Roman" w:eastAsia="宋体" w:hAnsi="Times New Roman" w:cs="Times New Roman"/>
                <w:bCs/>
                <w:kern w:val="0"/>
                <w:sz w:val="24"/>
                <w:szCs w:val="24"/>
              </w:rPr>
              <w:t>工作单位</w:t>
            </w:r>
          </w:p>
        </w:tc>
        <w:tc>
          <w:tcPr>
            <w:tcW w:w="1701" w:type="dxa"/>
            <w:vAlign w:val="center"/>
          </w:tcPr>
          <w:p w:rsidR="00B4448E" w:rsidRPr="00B4448E" w:rsidRDefault="00B4448E" w:rsidP="005C591C">
            <w:pPr>
              <w:rPr>
                <w:rFonts w:ascii="Times New Roman" w:eastAsia="宋体" w:hAnsi="Times New Roman" w:cs="Times New Roman"/>
                <w:sz w:val="24"/>
                <w:szCs w:val="24"/>
              </w:rPr>
            </w:pPr>
            <w:r w:rsidRPr="00B4448E">
              <w:rPr>
                <w:rFonts w:ascii="Times New Roman" w:eastAsia="宋体" w:hAnsi="Times New Roman" w:cs="Times New Roman"/>
                <w:sz w:val="24"/>
                <w:szCs w:val="24"/>
              </w:rPr>
              <w:t>北京生泰尔科技股份有限公司</w:t>
            </w:r>
          </w:p>
        </w:tc>
        <w:tc>
          <w:tcPr>
            <w:tcW w:w="1275" w:type="dxa"/>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r w:rsidRPr="00B4448E">
              <w:rPr>
                <w:rFonts w:ascii="Times New Roman" w:eastAsia="宋体" w:hAnsi="Times New Roman" w:cs="Times New Roman"/>
                <w:bCs/>
                <w:kern w:val="0"/>
                <w:sz w:val="24"/>
                <w:szCs w:val="24"/>
              </w:rPr>
              <w:t>完成单位</w:t>
            </w:r>
          </w:p>
        </w:tc>
        <w:tc>
          <w:tcPr>
            <w:tcW w:w="1731" w:type="dxa"/>
            <w:vAlign w:val="center"/>
          </w:tcPr>
          <w:p w:rsidR="00B4448E" w:rsidRPr="00B4448E" w:rsidRDefault="00B4448E" w:rsidP="005C591C">
            <w:pPr>
              <w:rPr>
                <w:rFonts w:ascii="Times New Roman" w:eastAsia="宋体" w:hAnsi="Times New Roman" w:cs="Times New Roman"/>
                <w:sz w:val="24"/>
                <w:szCs w:val="24"/>
              </w:rPr>
            </w:pPr>
            <w:r w:rsidRPr="00B4448E">
              <w:rPr>
                <w:rFonts w:ascii="Times New Roman" w:eastAsia="宋体" w:hAnsi="Times New Roman" w:cs="Times New Roman"/>
                <w:sz w:val="24"/>
                <w:szCs w:val="24"/>
              </w:rPr>
              <w:t>北京生泰尔科技股份有限公司</w:t>
            </w:r>
          </w:p>
        </w:tc>
      </w:tr>
      <w:tr w:rsidR="00B4448E" w:rsidRPr="00B4448E" w:rsidTr="005C591C">
        <w:trPr>
          <w:trHeight w:val="1317"/>
          <w:jc w:val="center"/>
        </w:trPr>
        <w:tc>
          <w:tcPr>
            <w:tcW w:w="901" w:type="dxa"/>
            <w:vMerge/>
            <w:vAlign w:val="center"/>
          </w:tcPr>
          <w:p w:rsidR="00B4448E" w:rsidRPr="00B4448E" w:rsidRDefault="00B4448E" w:rsidP="005C591C">
            <w:pPr>
              <w:pStyle w:val="1"/>
              <w:spacing w:line="390" w:lineRule="exact"/>
              <w:ind w:firstLineChars="0" w:firstLine="0"/>
              <w:jc w:val="center"/>
              <w:rPr>
                <w:rFonts w:ascii="Times New Roman"/>
                <w:b/>
                <w:bCs/>
                <w:kern w:val="0"/>
                <w:szCs w:val="24"/>
              </w:rPr>
            </w:pPr>
          </w:p>
        </w:tc>
        <w:tc>
          <w:tcPr>
            <w:tcW w:w="7878" w:type="dxa"/>
            <w:gridSpan w:val="9"/>
          </w:tcPr>
          <w:p w:rsidR="00B4448E" w:rsidRPr="00B4448E" w:rsidRDefault="00B4448E" w:rsidP="005C591C">
            <w:pPr>
              <w:autoSpaceDE w:val="0"/>
              <w:autoSpaceDN w:val="0"/>
              <w:rPr>
                <w:rFonts w:ascii="Times New Roman" w:eastAsia="宋体" w:hAnsi="Times New Roman" w:cs="Times New Roman"/>
                <w:kern w:val="0"/>
                <w:sz w:val="24"/>
                <w:szCs w:val="24"/>
              </w:rPr>
            </w:pPr>
            <w:r w:rsidRPr="00B4448E">
              <w:rPr>
                <w:rFonts w:ascii="Times New Roman" w:eastAsia="宋体" w:hAnsi="Times New Roman" w:cs="Times New Roman"/>
                <w:kern w:val="0"/>
                <w:sz w:val="24"/>
                <w:szCs w:val="24"/>
              </w:rPr>
              <w:t>对本项目技术创造性贡献：</w:t>
            </w:r>
          </w:p>
          <w:p w:rsidR="00B4448E" w:rsidRPr="00B4448E" w:rsidRDefault="00B4448E" w:rsidP="005C591C">
            <w:pPr>
              <w:autoSpaceDE w:val="0"/>
              <w:autoSpaceDN w:val="0"/>
              <w:ind w:firstLineChars="200" w:firstLine="480"/>
              <w:rPr>
                <w:rFonts w:ascii="Times New Roman" w:eastAsia="宋体" w:hAnsi="Times New Roman" w:cs="Times New Roman"/>
                <w:color w:val="000000"/>
                <w:kern w:val="0"/>
                <w:sz w:val="24"/>
                <w:szCs w:val="24"/>
              </w:rPr>
            </w:pPr>
            <w:r w:rsidRPr="00B4448E">
              <w:rPr>
                <w:rFonts w:ascii="Times New Roman" w:eastAsia="宋体" w:hAnsi="Times New Roman" w:cs="Times New Roman"/>
                <w:kern w:val="0"/>
                <w:sz w:val="24"/>
                <w:szCs w:val="24"/>
              </w:rPr>
              <w:t>项目</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主要科技创新</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栏中所列第</w:t>
            </w:r>
            <w:r w:rsidRPr="00B4448E">
              <w:rPr>
                <w:rFonts w:ascii="Times New Roman" w:eastAsia="宋体" w:hAnsi="Times New Roman" w:cs="Times New Roman"/>
                <w:kern w:val="0"/>
                <w:sz w:val="24"/>
                <w:szCs w:val="24"/>
              </w:rPr>
              <w:t xml:space="preserve"> 3 </w:t>
            </w:r>
            <w:r w:rsidRPr="00B4448E">
              <w:rPr>
                <w:rFonts w:ascii="Times New Roman" w:eastAsia="宋体" w:hAnsi="Times New Roman" w:cs="Times New Roman"/>
                <w:kern w:val="0"/>
                <w:sz w:val="24"/>
                <w:szCs w:val="24"/>
              </w:rPr>
              <w:t>项创新做出了创造性贡献。主要参与了猪支原体肺炎灭活疫苗的研制中的实验室研究和临床试验评价研究，成功探索出了支原体的培养发酵工艺，确定了猪支原体肺炎的发病模型，为产品的新兽药注册证书申报提供了大量的实验室和临床数据。本人在该项技术研发工作中投入的工作量占本人工作总量的</w:t>
            </w:r>
            <w:r w:rsidRPr="00B4448E">
              <w:rPr>
                <w:rFonts w:ascii="Times New Roman" w:eastAsia="宋体" w:hAnsi="Times New Roman" w:cs="Times New Roman"/>
                <w:kern w:val="0"/>
                <w:sz w:val="24"/>
                <w:szCs w:val="24"/>
              </w:rPr>
              <w:t>60%</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 xml:space="preserve"> </w:t>
            </w:r>
          </w:p>
        </w:tc>
      </w:tr>
      <w:tr w:rsidR="00B4448E" w:rsidRPr="00B4448E" w:rsidTr="005C591C">
        <w:trPr>
          <w:gridAfter w:val="1"/>
          <w:wAfter w:w="7" w:type="dxa"/>
          <w:trHeight w:val="257"/>
          <w:jc w:val="center"/>
        </w:trPr>
        <w:tc>
          <w:tcPr>
            <w:tcW w:w="901" w:type="dxa"/>
            <w:vMerge w:val="restart"/>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第（</w:t>
            </w:r>
            <w:r w:rsidR="00341D6E">
              <w:rPr>
                <w:rFonts w:ascii="Times New Roman" w:eastAsia="宋体" w:hAnsi="Times New Roman" w:cs="Times New Roman" w:hint="eastAsia"/>
                <w:bCs/>
                <w:kern w:val="0"/>
                <w:sz w:val="24"/>
                <w:szCs w:val="24"/>
              </w:rPr>
              <w:t>12</w:t>
            </w:r>
            <w:r w:rsidRPr="00B4448E">
              <w:rPr>
                <w:rFonts w:ascii="Times New Roman" w:eastAsia="宋体" w:hAnsi="Times New Roman" w:cs="Times New Roman"/>
                <w:bCs/>
                <w:kern w:val="0"/>
                <w:sz w:val="24"/>
                <w:szCs w:val="24"/>
              </w:rPr>
              <w:t>）</w:t>
            </w:r>
          </w:p>
          <w:p w:rsidR="00B4448E" w:rsidRPr="00B4448E" w:rsidRDefault="00B4448E" w:rsidP="005C591C">
            <w:pPr>
              <w:pStyle w:val="1"/>
              <w:spacing w:line="390" w:lineRule="exact"/>
              <w:ind w:firstLineChars="0" w:firstLine="0"/>
              <w:rPr>
                <w:rFonts w:ascii="Times New Roman"/>
                <w:bCs/>
                <w:kern w:val="0"/>
                <w:szCs w:val="24"/>
              </w:rPr>
            </w:pPr>
            <w:r w:rsidRPr="00B4448E">
              <w:rPr>
                <w:rFonts w:ascii="Times New Roman"/>
                <w:bCs/>
                <w:kern w:val="0"/>
                <w:szCs w:val="24"/>
              </w:rPr>
              <w:lastRenderedPageBreak/>
              <w:t>完成人</w:t>
            </w:r>
          </w:p>
        </w:tc>
        <w:tc>
          <w:tcPr>
            <w:tcW w:w="896" w:type="dxa"/>
            <w:gridSpan w:val="2"/>
            <w:vMerge w:val="restart"/>
            <w:vAlign w:val="center"/>
          </w:tcPr>
          <w:p w:rsidR="00B4448E" w:rsidRPr="00B4448E" w:rsidRDefault="00B4448E" w:rsidP="005C591C">
            <w:pPr>
              <w:pStyle w:val="1"/>
              <w:spacing w:line="390" w:lineRule="exact"/>
              <w:ind w:firstLineChars="0" w:firstLine="0"/>
              <w:jc w:val="center"/>
              <w:rPr>
                <w:rFonts w:ascii="Times New Roman"/>
                <w:bCs/>
                <w:kern w:val="0"/>
                <w:szCs w:val="24"/>
              </w:rPr>
            </w:pPr>
            <w:r w:rsidRPr="00B4448E">
              <w:rPr>
                <w:rFonts w:ascii="Times New Roman"/>
                <w:bCs/>
                <w:kern w:val="0"/>
                <w:szCs w:val="24"/>
              </w:rPr>
              <w:lastRenderedPageBreak/>
              <w:t>姓名</w:t>
            </w:r>
          </w:p>
        </w:tc>
        <w:tc>
          <w:tcPr>
            <w:tcW w:w="947" w:type="dxa"/>
            <w:gridSpan w:val="2"/>
            <w:vMerge w:val="restart"/>
            <w:vAlign w:val="center"/>
          </w:tcPr>
          <w:p w:rsidR="00B4448E" w:rsidRPr="00B4448E" w:rsidRDefault="00B4448E" w:rsidP="005C591C">
            <w:pPr>
              <w:pStyle w:val="1"/>
              <w:spacing w:line="390" w:lineRule="exact"/>
              <w:ind w:firstLineChars="0" w:firstLine="0"/>
              <w:rPr>
                <w:rFonts w:ascii="Times New Roman"/>
                <w:color w:val="000000"/>
                <w:kern w:val="0"/>
                <w:szCs w:val="24"/>
              </w:rPr>
            </w:pPr>
            <w:r w:rsidRPr="00B4448E">
              <w:rPr>
                <w:rFonts w:ascii="Times New Roman"/>
                <w:color w:val="000000"/>
                <w:kern w:val="0"/>
                <w:szCs w:val="24"/>
              </w:rPr>
              <w:t>李晓成</w:t>
            </w:r>
          </w:p>
        </w:tc>
        <w:tc>
          <w:tcPr>
            <w:tcW w:w="1321"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行政职务</w:t>
            </w:r>
          </w:p>
        </w:tc>
        <w:tc>
          <w:tcPr>
            <w:tcW w:w="1701" w:type="dxa"/>
            <w:vAlign w:val="center"/>
          </w:tcPr>
          <w:p w:rsidR="00B4448E" w:rsidRPr="00B4448E" w:rsidRDefault="00341D6E" w:rsidP="005C591C">
            <w:pPr>
              <w:rPr>
                <w:rFonts w:ascii="Times New Roman" w:eastAsia="宋体" w:hAnsi="Times New Roman" w:cs="Times New Roman"/>
                <w:sz w:val="24"/>
                <w:szCs w:val="24"/>
              </w:rPr>
            </w:pPr>
            <w:r>
              <w:rPr>
                <w:rFonts w:ascii="Times New Roman" w:eastAsia="宋体" w:hAnsi="Times New Roman" w:cs="Times New Roman" w:hint="eastAsia"/>
                <w:sz w:val="24"/>
                <w:szCs w:val="24"/>
              </w:rPr>
              <w:t>无</w:t>
            </w:r>
          </w:p>
        </w:tc>
        <w:tc>
          <w:tcPr>
            <w:tcW w:w="1275" w:type="dxa"/>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技术职称</w:t>
            </w:r>
          </w:p>
        </w:tc>
        <w:tc>
          <w:tcPr>
            <w:tcW w:w="1731" w:type="dxa"/>
            <w:vAlign w:val="center"/>
          </w:tcPr>
          <w:p w:rsidR="00B4448E" w:rsidRPr="00B4448E" w:rsidRDefault="00B4448E" w:rsidP="005C591C">
            <w:pPr>
              <w:rPr>
                <w:rFonts w:ascii="Times New Roman" w:eastAsia="宋体" w:hAnsi="Times New Roman" w:cs="Times New Roman"/>
                <w:sz w:val="24"/>
                <w:szCs w:val="24"/>
              </w:rPr>
            </w:pPr>
            <w:r w:rsidRPr="00B4448E">
              <w:rPr>
                <w:rFonts w:ascii="Times New Roman" w:eastAsia="宋体" w:hAnsi="Times New Roman" w:cs="Times New Roman"/>
                <w:sz w:val="24"/>
                <w:szCs w:val="24"/>
              </w:rPr>
              <w:t>研究员</w:t>
            </w:r>
          </w:p>
        </w:tc>
      </w:tr>
      <w:tr w:rsidR="00B4448E" w:rsidRPr="00B4448E" w:rsidTr="005C591C">
        <w:trPr>
          <w:gridAfter w:val="1"/>
          <w:wAfter w:w="7" w:type="dxa"/>
          <w:trHeight w:val="404"/>
          <w:jc w:val="center"/>
        </w:trPr>
        <w:tc>
          <w:tcPr>
            <w:tcW w:w="901" w:type="dxa"/>
            <w:vMerge/>
            <w:vAlign w:val="center"/>
          </w:tcPr>
          <w:p w:rsidR="00B4448E" w:rsidRPr="00B4448E" w:rsidRDefault="00B4448E" w:rsidP="005C591C">
            <w:pPr>
              <w:pStyle w:val="1"/>
              <w:spacing w:line="390" w:lineRule="exact"/>
              <w:ind w:firstLineChars="0" w:firstLine="0"/>
              <w:jc w:val="center"/>
              <w:rPr>
                <w:rFonts w:ascii="Times New Roman"/>
                <w:b/>
                <w:bCs/>
                <w:kern w:val="0"/>
                <w:szCs w:val="24"/>
              </w:rPr>
            </w:pPr>
          </w:p>
        </w:tc>
        <w:tc>
          <w:tcPr>
            <w:tcW w:w="896" w:type="dxa"/>
            <w:gridSpan w:val="2"/>
            <w:vMerge/>
            <w:vAlign w:val="center"/>
          </w:tcPr>
          <w:p w:rsidR="00B4448E" w:rsidRPr="00B4448E" w:rsidRDefault="00B4448E" w:rsidP="005C591C">
            <w:pPr>
              <w:pStyle w:val="1"/>
              <w:spacing w:line="390" w:lineRule="exact"/>
              <w:ind w:firstLineChars="0" w:firstLine="0"/>
              <w:jc w:val="center"/>
              <w:rPr>
                <w:rFonts w:ascii="Times New Roman"/>
                <w:b/>
                <w:bCs/>
                <w:kern w:val="0"/>
                <w:szCs w:val="24"/>
              </w:rPr>
            </w:pPr>
          </w:p>
        </w:tc>
        <w:tc>
          <w:tcPr>
            <w:tcW w:w="947" w:type="dxa"/>
            <w:gridSpan w:val="2"/>
            <w:vMerge/>
            <w:vAlign w:val="center"/>
          </w:tcPr>
          <w:p w:rsidR="00B4448E" w:rsidRPr="00B4448E" w:rsidRDefault="00B4448E" w:rsidP="005C591C">
            <w:pPr>
              <w:pStyle w:val="1"/>
              <w:spacing w:line="390" w:lineRule="exact"/>
              <w:ind w:firstLineChars="0" w:firstLine="0"/>
              <w:jc w:val="center"/>
              <w:rPr>
                <w:rFonts w:ascii="Times New Roman"/>
                <w:b/>
                <w:bCs/>
                <w:kern w:val="0"/>
                <w:szCs w:val="24"/>
              </w:rPr>
            </w:pPr>
          </w:p>
        </w:tc>
        <w:tc>
          <w:tcPr>
            <w:tcW w:w="1321" w:type="dxa"/>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r w:rsidRPr="00B4448E">
              <w:rPr>
                <w:rFonts w:ascii="Times New Roman" w:eastAsia="宋体" w:hAnsi="Times New Roman" w:cs="Times New Roman"/>
                <w:bCs/>
                <w:kern w:val="0"/>
                <w:sz w:val="24"/>
                <w:szCs w:val="24"/>
              </w:rPr>
              <w:t>工作单位</w:t>
            </w:r>
          </w:p>
        </w:tc>
        <w:tc>
          <w:tcPr>
            <w:tcW w:w="1701" w:type="dxa"/>
            <w:vAlign w:val="center"/>
          </w:tcPr>
          <w:p w:rsidR="00B4448E" w:rsidRPr="00B4448E" w:rsidRDefault="00B4448E" w:rsidP="005C591C">
            <w:pPr>
              <w:rPr>
                <w:rFonts w:ascii="Times New Roman" w:eastAsia="宋体" w:hAnsi="Times New Roman" w:cs="Times New Roman"/>
                <w:sz w:val="24"/>
                <w:szCs w:val="24"/>
              </w:rPr>
            </w:pPr>
            <w:r w:rsidRPr="00B4448E">
              <w:rPr>
                <w:rFonts w:ascii="Times New Roman" w:eastAsia="宋体" w:hAnsi="Times New Roman" w:cs="Times New Roman"/>
                <w:sz w:val="24"/>
                <w:szCs w:val="24"/>
              </w:rPr>
              <w:t>中国动物卫生与流行病学中</w:t>
            </w:r>
            <w:r w:rsidRPr="00B4448E">
              <w:rPr>
                <w:rFonts w:ascii="Times New Roman" w:eastAsia="宋体" w:hAnsi="Times New Roman" w:cs="Times New Roman"/>
                <w:sz w:val="24"/>
                <w:szCs w:val="24"/>
              </w:rPr>
              <w:lastRenderedPageBreak/>
              <w:t>心</w:t>
            </w:r>
          </w:p>
        </w:tc>
        <w:tc>
          <w:tcPr>
            <w:tcW w:w="1275" w:type="dxa"/>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r w:rsidRPr="00B4448E">
              <w:rPr>
                <w:rFonts w:ascii="Times New Roman" w:eastAsia="宋体" w:hAnsi="Times New Roman" w:cs="Times New Roman"/>
                <w:bCs/>
                <w:kern w:val="0"/>
                <w:sz w:val="24"/>
                <w:szCs w:val="24"/>
              </w:rPr>
              <w:lastRenderedPageBreak/>
              <w:t>完成单位</w:t>
            </w:r>
          </w:p>
        </w:tc>
        <w:tc>
          <w:tcPr>
            <w:tcW w:w="1731" w:type="dxa"/>
            <w:vAlign w:val="center"/>
          </w:tcPr>
          <w:p w:rsidR="00B4448E" w:rsidRPr="00B4448E" w:rsidRDefault="00B4448E" w:rsidP="005C591C">
            <w:pPr>
              <w:rPr>
                <w:rFonts w:ascii="Times New Roman" w:eastAsia="宋体" w:hAnsi="Times New Roman" w:cs="Times New Roman"/>
                <w:sz w:val="24"/>
                <w:szCs w:val="24"/>
              </w:rPr>
            </w:pPr>
            <w:r w:rsidRPr="00B4448E">
              <w:rPr>
                <w:rFonts w:ascii="Times New Roman" w:eastAsia="宋体" w:hAnsi="Times New Roman" w:cs="Times New Roman"/>
                <w:sz w:val="24"/>
                <w:szCs w:val="24"/>
              </w:rPr>
              <w:t>中国动物卫生与流行病学中</w:t>
            </w:r>
            <w:r w:rsidRPr="00B4448E">
              <w:rPr>
                <w:rFonts w:ascii="Times New Roman" w:eastAsia="宋体" w:hAnsi="Times New Roman" w:cs="Times New Roman"/>
                <w:sz w:val="24"/>
                <w:szCs w:val="24"/>
              </w:rPr>
              <w:lastRenderedPageBreak/>
              <w:t>心</w:t>
            </w:r>
          </w:p>
        </w:tc>
      </w:tr>
      <w:tr w:rsidR="00B4448E" w:rsidRPr="00B4448E" w:rsidTr="005C591C">
        <w:trPr>
          <w:trHeight w:val="1317"/>
          <w:jc w:val="center"/>
        </w:trPr>
        <w:tc>
          <w:tcPr>
            <w:tcW w:w="901" w:type="dxa"/>
            <w:vMerge/>
            <w:vAlign w:val="center"/>
          </w:tcPr>
          <w:p w:rsidR="00B4448E" w:rsidRPr="00B4448E" w:rsidRDefault="00B4448E" w:rsidP="005C591C">
            <w:pPr>
              <w:pStyle w:val="1"/>
              <w:spacing w:line="390" w:lineRule="exact"/>
              <w:ind w:firstLineChars="0" w:firstLine="0"/>
              <w:jc w:val="center"/>
              <w:rPr>
                <w:rFonts w:ascii="Times New Roman"/>
                <w:b/>
                <w:bCs/>
                <w:kern w:val="0"/>
                <w:szCs w:val="24"/>
              </w:rPr>
            </w:pPr>
          </w:p>
        </w:tc>
        <w:tc>
          <w:tcPr>
            <w:tcW w:w="7878" w:type="dxa"/>
            <w:gridSpan w:val="9"/>
          </w:tcPr>
          <w:p w:rsidR="00B4448E" w:rsidRPr="00B4448E" w:rsidRDefault="00B4448E" w:rsidP="005C591C">
            <w:pPr>
              <w:autoSpaceDE w:val="0"/>
              <w:autoSpaceDN w:val="0"/>
              <w:rPr>
                <w:rFonts w:ascii="Times New Roman" w:eastAsia="宋体" w:hAnsi="Times New Roman" w:cs="Times New Roman"/>
                <w:kern w:val="0"/>
                <w:sz w:val="24"/>
                <w:szCs w:val="24"/>
              </w:rPr>
            </w:pPr>
            <w:r w:rsidRPr="00B4448E">
              <w:rPr>
                <w:rFonts w:ascii="Times New Roman" w:eastAsia="宋体" w:hAnsi="Times New Roman" w:cs="Times New Roman"/>
                <w:kern w:val="0"/>
                <w:sz w:val="24"/>
                <w:szCs w:val="24"/>
              </w:rPr>
              <w:t>对本项目技术创造性贡献：</w:t>
            </w:r>
          </w:p>
          <w:p w:rsidR="00B4448E" w:rsidRDefault="00B4448E" w:rsidP="005C591C">
            <w:pPr>
              <w:autoSpaceDE w:val="0"/>
              <w:autoSpaceDN w:val="0"/>
              <w:ind w:firstLineChars="200" w:firstLine="480"/>
              <w:rPr>
                <w:rFonts w:ascii="Times New Roman" w:eastAsia="宋体" w:hAnsi="Times New Roman" w:cs="Times New Roman"/>
                <w:kern w:val="0"/>
                <w:sz w:val="24"/>
                <w:szCs w:val="24"/>
              </w:rPr>
            </w:pPr>
            <w:r w:rsidRPr="00B4448E">
              <w:rPr>
                <w:rFonts w:ascii="Times New Roman" w:eastAsia="宋体" w:hAnsi="Times New Roman" w:cs="Times New Roman"/>
                <w:kern w:val="0"/>
                <w:sz w:val="24"/>
                <w:szCs w:val="24"/>
              </w:rPr>
              <w:t>对该项目</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主要科技创新</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栏中所列第</w:t>
            </w:r>
            <w:r w:rsidRPr="00B4448E">
              <w:rPr>
                <w:rFonts w:ascii="Times New Roman" w:eastAsia="宋体" w:hAnsi="Times New Roman" w:cs="Times New Roman"/>
                <w:kern w:val="0"/>
                <w:sz w:val="24"/>
                <w:szCs w:val="24"/>
              </w:rPr>
              <w:t xml:space="preserve"> 1</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 xml:space="preserve">2 </w:t>
            </w:r>
            <w:r w:rsidRPr="00B4448E">
              <w:rPr>
                <w:rFonts w:ascii="Times New Roman" w:eastAsia="宋体" w:hAnsi="Times New Roman" w:cs="Times New Roman"/>
                <w:kern w:val="0"/>
                <w:sz w:val="24"/>
                <w:szCs w:val="24"/>
              </w:rPr>
              <w:t>项创新做出了创造性贡献，负责系统开展全国猪呼吸系统重要传染病的流行病学调查</w:t>
            </w:r>
            <w:r w:rsidR="00341D6E">
              <w:rPr>
                <w:rFonts w:ascii="Times New Roman" w:eastAsia="宋体" w:hAnsi="Times New Roman" w:cs="Times New Roman" w:hint="eastAsia"/>
                <w:kern w:val="0"/>
                <w:sz w:val="24"/>
                <w:szCs w:val="24"/>
              </w:rPr>
              <w:t>及防控技术研究等</w:t>
            </w:r>
            <w:r w:rsidRPr="00B4448E">
              <w:rPr>
                <w:rFonts w:ascii="Times New Roman" w:eastAsia="宋体" w:hAnsi="Times New Roman" w:cs="Times New Roman"/>
                <w:kern w:val="0"/>
                <w:sz w:val="24"/>
                <w:szCs w:val="24"/>
              </w:rPr>
              <w:t>工作，本人在该项技术研发工作中投入的工作量占本人工作总量的</w:t>
            </w:r>
            <w:r w:rsidRPr="00B4448E">
              <w:rPr>
                <w:rFonts w:ascii="Times New Roman" w:eastAsia="宋体" w:hAnsi="Times New Roman" w:cs="Times New Roman"/>
                <w:kern w:val="0"/>
                <w:sz w:val="24"/>
                <w:szCs w:val="24"/>
              </w:rPr>
              <w:t xml:space="preserve"> </w:t>
            </w:r>
            <w:r w:rsidR="00341D6E">
              <w:rPr>
                <w:rFonts w:ascii="Times New Roman" w:eastAsia="宋体" w:hAnsi="Times New Roman" w:cs="Times New Roman" w:hint="eastAsia"/>
                <w:kern w:val="0"/>
                <w:sz w:val="24"/>
                <w:szCs w:val="24"/>
              </w:rPr>
              <w:t>5</w:t>
            </w:r>
            <w:r w:rsidR="00341D6E" w:rsidRPr="00B4448E">
              <w:rPr>
                <w:rFonts w:ascii="Times New Roman" w:eastAsia="宋体" w:hAnsi="Times New Roman" w:cs="Times New Roman"/>
                <w:kern w:val="0"/>
                <w:sz w:val="24"/>
                <w:szCs w:val="24"/>
              </w:rPr>
              <w:t>0</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w:t>
            </w:r>
            <w:r w:rsidRPr="00B4448E">
              <w:rPr>
                <w:rFonts w:ascii="Times New Roman" w:eastAsia="宋体" w:hAnsi="Times New Roman" w:cs="Times New Roman"/>
                <w:kern w:val="0"/>
                <w:sz w:val="24"/>
                <w:szCs w:val="24"/>
              </w:rPr>
              <w:t xml:space="preserve"> </w:t>
            </w:r>
          </w:p>
          <w:p w:rsidR="00B4448E" w:rsidRPr="00341D6E" w:rsidRDefault="00B4448E" w:rsidP="005C591C">
            <w:pPr>
              <w:autoSpaceDE w:val="0"/>
              <w:autoSpaceDN w:val="0"/>
              <w:ind w:firstLineChars="200" w:firstLine="480"/>
              <w:rPr>
                <w:rFonts w:ascii="Times New Roman" w:eastAsia="宋体" w:hAnsi="Times New Roman" w:cs="Times New Roman"/>
                <w:color w:val="000000"/>
                <w:kern w:val="0"/>
                <w:sz w:val="24"/>
                <w:szCs w:val="24"/>
              </w:rPr>
            </w:pPr>
          </w:p>
        </w:tc>
      </w:tr>
      <w:tr w:rsidR="00B4448E" w:rsidRPr="00B4448E" w:rsidTr="005C591C">
        <w:trPr>
          <w:trHeight w:val="551"/>
          <w:jc w:val="center"/>
        </w:trPr>
        <w:tc>
          <w:tcPr>
            <w:tcW w:w="8779" w:type="dxa"/>
            <w:gridSpan w:val="10"/>
            <w:vAlign w:val="center"/>
          </w:tcPr>
          <w:p w:rsidR="00B4448E" w:rsidRPr="00B4448E" w:rsidRDefault="00B4448E" w:rsidP="005C591C">
            <w:pPr>
              <w:spacing w:line="0" w:lineRule="atLeast"/>
              <w:jc w:val="center"/>
              <w:rPr>
                <w:rFonts w:ascii="Times New Roman" w:eastAsia="宋体" w:hAnsi="Times New Roman" w:cs="Times New Roman"/>
                <w:b/>
                <w:bCs/>
                <w:kern w:val="0"/>
                <w:sz w:val="24"/>
                <w:szCs w:val="24"/>
              </w:rPr>
            </w:pPr>
            <w:r w:rsidRPr="00B4448E">
              <w:rPr>
                <w:rFonts w:ascii="Times New Roman" w:eastAsia="宋体" w:hAnsi="Times New Roman" w:cs="Times New Roman"/>
                <w:b/>
                <w:bCs/>
                <w:kern w:val="0"/>
                <w:sz w:val="24"/>
                <w:szCs w:val="24"/>
              </w:rPr>
              <w:t>主要完成单位及创新推广贡献</w:t>
            </w:r>
          </w:p>
        </w:tc>
      </w:tr>
      <w:tr w:rsidR="00B4448E" w:rsidRPr="00B4448E" w:rsidTr="005C591C">
        <w:trPr>
          <w:trHeight w:val="23"/>
          <w:jc w:val="center"/>
        </w:trPr>
        <w:tc>
          <w:tcPr>
            <w:tcW w:w="2230" w:type="dxa"/>
            <w:gridSpan w:val="4"/>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第（一）完成单位</w:t>
            </w:r>
          </w:p>
        </w:tc>
        <w:tc>
          <w:tcPr>
            <w:tcW w:w="6549" w:type="dxa"/>
            <w:gridSpan w:val="6"/>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color w:val="000000"/>
                <w:kern w:val="0"/>
                <w:sz w:val="24"/>
                <w:szCs w:val="24"/>
              </w:rPr>
              <w:t>青岛农业大学</w:t>
            </w:r>
          </w:p>
        </w:tc>
      </w:tr>
      <w:tr w:rsidR="00B4448E" w:rsidRPr="00B4448E" w:rsidTr="005C591C">
        <w:trPr>
          <w:trHeight w:val="1555"/>
          <w:jc w:val="center"/>
        </w:trPr>
        <w:tc>
          <w:tcPr>
            <w:tcW w:w="8779" w:type="dxa"/>
            <w:gridSpan w:val="10"/>
            <w:vAlign w:val="center"/>
          </w:tcPr>
          <w:p w:rsidR="00B4448E" w:rsidRDefault="00B4448E" w:rsidP="005C591C">
            <w:pPr>
              <w:pStyle w:val="1"/>
              <w:spacing w:line="390" w:lineRule="exact"/>
              <w:rPr>
                <w:rFonts w:ascii="Times New Roman"/>
                <w:color w:val="000000"/>
                <w:kern w:val="0"/>
                <w:szCs w:val="24"/>
              </w:rPr>
            </w:pPr>
            <w:r w:rsidRPr="00B4448E">
              <w:rPr>
                <w:rFonts w:ascii="Times New Roman"/>
                <w:color w:val="000000"/>
                <w:kern w:val="0"/>
                <w:szCs w:val="24"/>
              </w:rPr>
              <w:t>负责猪呼吸系统重要传染病流行病学调查，分离鉴定了猪呼吸系统重要传染病致病菌（毒）株，形成了毒种库和基因库，广泛筛选效价高、抗原性好的菌毒株作为种毒，为生物制品企业提供抗原性优异的种毒毒株。开展新型疫苗及新型中兽药组方研究，研制了猪蓝耳病、猪流感等新型基因工程亚单位疫苗，负责协助企业疫苗、诊断试剂、转移因子等产品的市场应用和推广。</w:t>
            </w:r>
          </w:p>
          <w:p w:rsidR="00B4448E" w:rsidRPr="00B4448E" w:rsidRDefault="00B4448E" w:rsidP="005C591C">
            <w:pPr>
              <w:pStyle w:val="1"/>
              <w:spacing w:line="390" w:lineRule="exact"/>
              <w:rPr>
                <w:rFonts w:ascii="Times New Roman"/>
                <w:bCs/>
                <w:kern w:val="0"/>
                <w:szCs w:val="24"/>
              </w:rPr>
            </w:pPr>
          </w:p>
        </w:tc>
      </w:tr>
      <w:tr w:rsidR="00B4448E" w:rsidRPr="00B4448E" w:rsidTr="005C591C">
        <w:trPr>
          <w:trHeight w:val="23"/>
          <w:jc w:val="center"/>
        </w:trPr>
        <w:tc>
          <w:tcPr>
            <w:tcW w:w="2230" w:type="dxa"/>
            <w:gridSpan w:val="4"/>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第（二）完成单位</w:t>
            </w:r>
          </w:p>
        </w:tc>
        <w:tc>
          <w:tcPr>
            <w:tcW w:w="6549" w:type="dxa"/>
            <w:gridSpan w:val="6"/>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color w:val="000000"/>
                <w:kern w:val="0"/>
                <w:sz w:val="24"/>
                <w:szCs w:val="24"/>
              </w:rPr>
              <w:t>中国动物卫生与流行病学中心</w:t>
            </w:r>
          </w:p>
        </w:tc>
      </w:tr>
      <w:tr w:rsidR="00B4448E" w:rsidRPr="00B4448E" w:rsidTr="005C591C">
        <w:trPr>
          <w:trHeight w:val="23"/>
          <w:jc w:val="center"/>
        </w:trPr>
        <w:tc>
          <w:tcPr>
            <w:tcW w:w="8779" w:type="dxa"/>
            <w:gridSpan w:val="10"/>
            <w:vAlign w:val="center"/>
          </w:tcPr>
          <w:p w:rsidR="00B4448E" w:rsidRDefault="00B4448E" w:rsidP="005C591C">
            <w:pPr>
              <w:pStyle w:val="1"/>
              <w:spacing w:line="390" w:lineRule="exact"/>
              <w:rPr>
                <w:rFonts w:ascii="Times New Roman"/>
                <w:bCs/>
                <w:kern w:val="0"/>
                <w:szCs w:val="24"/>
              </w:rPr>
            </w:pPr>
            <w:r w:rsidRPr="00B4448E">
              <w:rPr>
                <w:rFonts w:ascii="Times New Roman"/>
                <w:color w:val="000000"/>
                <w:kern w:val="0"/>
                <w:szCs w:val="24"/>
              </w:rPr>
              <w:t>主要负责猪呼吸系统重要传染病的流行病学调查、采样监测、病原遗传演化分析、预测预警及防控技术研究等，为有效应对、控制高致病性猪蓝耳病（</w:t>
            </w:r>
            <w:r w:rsidRPr="00B4448E">
              <w:rPr>
                <w:rFonts w:ascii="Times New Roman"/>
                <w:color w:val="000000"/>
                <w:kern w:val="0"/>
                <w:szCs w:val="24"/>
              </w:rPr>
              <w:t>2006</w:t>
            </w:r>
            <w:r w:rsidRPr="00B4448E">
              <w:rPr>
                <w:rFonts w:ascii="Times New Roman"/>
                <w:color w:val="000000"/>
                <w:kern w:val="0"/>
                <w:szCs w:val="24"/>
              </w:rPr>
              <w:t>年）、仔猪腹泻（</w:t>
            </w:r>
            <w:r w:rsidRPr="00B4448E">
              <w:rPr>
                <w:rFonts w:ascii="Times New Roman"/>
                <w:color w:val="000000"/>
                <w:kern w:val="0"/>
                <w:szCs w:val="24"/>
              </w:rPr>
              <w:t>2011</w:t>
            </w:r>
            <w:r w:rsidRPr="00B4448E">
              <w:rPr>
                <w:rFonts w:ascii="Times New Roman"/>
                <w:color w:val="000000"/>
                <w:kern w:val="0"/>
                <w:szCs w:val="24"/>
              </w:rPr>
              <w:t>年）等重大突发疫情提供了及时、有效的科技支撑。单位提供了工作场地、各种必要仪器设备，在资金、人力、物力等方面给与了全力支持，确保该项目达到预期目标。</w:t>
            </w:r>
            <w:r w:rsidRPr="00B4448E">
              <w:rPr>
                <w:rFonts w:ascii="Times New Roman"/>
                <w:bCs/>
                <w:kern w:val="0"/>
                <w:szCs w:val="24"/>
              </w:rPr>
              <w:t xml:space="preserve"> </w:t>
            </w:r>
          </w:p>
          <w:p w:rsidR="00B4448E" w:rsidRPr="00B4448E" w:rsidRDefault="00B4448E" w:rsidP="005C591C">
            <w:pPr>
              <w:pStyle w:val="1"/>
              <w:spacing w:line="390" w:lineRule="exact"/>
              <w:rPr>
                <w:rFonts w:ascii="Times New Roman"/>
                <w:bCs/>
                <w:kern w:val="0"/>
                <w:szCs w:val="24"/>
              </w:rPr>
            </w:pPr>
          </w:p>
        </w:tc>
      </w:tr>
      <w:tr w:rsidR="00B4448E" w:rsidRPr="00B4448E" w:rsidTr="005C591C">
        <w:trPr>
          <w:trHeight w:val="23"/>
          <w:jc w:val="center"/>
        </w:trPr>
        <w:tc>
          <w:tcPr>
            <w:tcW w:w="2230" w:type="dxa"/>
            <w:gridSpan w:val="4"/>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第（三）完成单位</w:t>
            </w:r>
          </w:p>
        </w:tc>
        <w:tc>
          <w:tcPr>
            <w:tcW w:w="6549" w:type="dxa"/>
            <w:gridSpan w:val="6"/>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color w:val="000000"/>
                <w:kern w:val="0"/>
                <w:sz w:val="24"/>
                <w:szCs w:val="24"/>
              </w:rPr>
              <w:t>青岛易邦生物工程有限公司</w:t>
            </w:r>
          </w:p>
        </w:tc>
      </w:tr>
      <w:tr w:rsidR="00B4448E" w:rsidRPr="00B4448E" w:rsidTr="005C591C">
        <w:trPr>
          <w:trHeight w:val="551"/>
          <w:jc w:val="center"/>
        </w:trPr>
        <w:tc>
          <w:tcPr>
            <w:tcW w:w="8779" w:type="dxa"/>
            <w:gridSpan w:val="10"/>
            <w:vAlign w:val="center"/>
          </w:tcPr>
          <w:p w:rsidR="00B4448E" w:rsidRDefault="00B4448E" w:rsidP="005C591C">
            <w:pPr>
              <w:pStyle w:val="1"/>
              <w:spacing w:line="390" w:lineRule="exact"/>
              <w:rPr>
                <w:rFonts w:ascii="Times New Roman"/>
                <w:color w:val="000000"/>
                <w:kern w:val="0"/>
                <w:szCs w:val="24"/>
              </w:rPr>
            </w:pPr>
            <w:r w:rsidRPr="00B4448E">
              <w:rPr>
                <w:rFonts w:ascii="Times New Roman"/>
                <w:color w:val="000000"/>
                <w:kern w:val="0"/>
                <w:szCs w:val="24"/>
              </w:rPr>
              <w:t>主要负责猪脾转移因子注射液的开发和应用推广，建立规模化生产工艺，提高产品生产效率和产出率，建立了系统、科学的效力评价方法，提高了产品质量标准，拓展了适用范围。为本项目提供人力、物力等方面支持，保证该项目达到预期目标。</w:t>
            </w:r>
          </w:p>
          <w:p w:rsidR="00B4448E" w:rsidRPr="00B4448E" w:rsidRDefault="00B4448E" w:rsidP="005C591C">
            <w:pPr>
              <w:pStyle w:val="1"/>
              <w:spacing w:line="390" w:lineRule="exact"/>
              <w:rPr>
                <w:rFonts w:ascii="Times New Roman"/>
                <w:bCs/>
                <w:kern w:val="0"/>
                <w:szCs w:val="24"/>
              </w:rPr>
            </w:pPr>
          </w:p>
        </w:tc>
      </w:tr>
      <w:tr w:rsidR="00B4448E" w:rsidRPr="00B4448E" w:rsidTr="005C591C">
        <w:trPr>
          <w:trHeight w:val="23"/>
          <w:jc w:val="center"/>
        </w:trPr>
        <w:tc>
          <w:tcPr>
            <w:tcW w:w="2230" w:type="dxa"/>
            <w:gridSpan w:val="4"/>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第（四）完成单位</w:t>
            </w:r>
          </w:p>
        </w:tc>
        <w:tc>
          <w:tcPr>
            <w:tcW w:w="6549" w:type="dxa"/>
            <w:gridSpan w:val="6"/>
            <w:vAlign w:val="center"/>
          </w:tcPr>
          <w:p w:rsidR="00B4448E" w:rsidRPr="00B4448E" w:rsidRDefault="00B4448E" w:rsidP="005C591C">
            <w:pPr>
              <w:spacing w:line="0" w:lineRule="atLeast"/>
              <w:jc w:val="center"/>
              <w:rPr>
                <w:rFonts w:ascii="Times New Roman" w:eastAsia="宋体" w:hAnsi="Times New Roman" w:cs="Times New Roman"/>
                <w:color w:val="000000"/>
                <w:kern w:val="0"/>
                <w:sz w:val="24"/>
                <w:szCs w:val="24"/>
              </w:rPr>
            </w:pPr>
            <w:r w:rsidRPr="00B4448E">
              <w:rPr>
                <w:rFonts w:ascii="Times New Roman" w:eastAsia="宋体" w:hAnsi="Times New Roman" w:cs="Times New Roman"/>
                <w:color w:val="000000"/>
                <w:kern w:val="0"/>
                <w:sz w:val="24"/>
                <w:szCs w:val="24"/>
              </w:rPr>
              <w:t>山东华宏生物工程有限公司</w:t>
            </w:r>
          </w:p>
        </w:tc>
      </w:tr>
      <w:tr w:rsidR="00B4448E" w:rsidRPr="00B4448E" w:rsidTr="005C591C">
        <w:trPr>
          <w:trHeight w:val="70"/>
          <w:jc w:val="center"/>
        </w:trPr>
        <w:tc>
          <w:tcPr>
            <w:tcW w:w="8779" w:type="dxa"/>
            <w:gridSpan w:val="10"/>
            <w:vAlign w:val="center"/>
          </w:tcPr>
          <w:p w:rsidR="00B4448E" w:rsidRDefault="00B4448E" w:rsidP="005C591C">
            <w:pPr>
              <w:pStyle w:val="1"/>
              <w:spacing w:line="390" w:lineRule="exact"/>
              <w:rPr>
                <w:rFonts w:ascii="Times New Roman"/>
                <w:color w:val="000000"/>
                <w:kern w:val="0"/>
                <w:szCs w:val="24"/>
              </w:rPr>
            </w:pPr>
            <w:r w:rsidRPr="00B4448E">
              <w:rPr>
                <w:rFonts w:ascii="Times New Roman"/>
                <w:color w:val="000000"/>
                <w:kern w:val="0"/>
                <w:szCs w:val="24"/>
              </w:rPr>
              <w:t>主要负责疫苗和诊断试剂研制、研发和生产等。研制了</w:t>
            </w:r>
            <w:r w:rsidRPr="00B4448E">
              <w:rPr>
                <w:rFonts w:ascii="Times New Roman"/>
                <w:color w:val="000000"/>
                <w:kern w:val="0"/>
                <w:szCs w:val="24"/>
              </w:rPr>
              <w:t>“</w:t>
            </w:r>
            <w:r w:rsidRPr="00B4448E">
              <w:rPr>
                <w:rFonts w:ascii="Times New Roman"/>
                <w:color w:val="000000"/>
                <w:kern w:val="0"/>
                <w:szCs w:val="24"/>
              </w:rPr>
              <w:t>猪传染性胸膜肺炎二价蜂胶灭活疫苗（</w:t>
            </w:r>
            <w:r w:rsidRPr="00B4448E">
              <w:rPr>
                <w:rFonts w:ascii="Times New Roman"/>
                <w:color w:val="000000"/>
                <w:kern w:val="0"/>
                <w:szCs w:val="24"/>
              </w:rPr>
              <w:t>1</w:t>
            </w:r>
            <w:r w:rsidRPr="00B4448E">
              <w:rPr>
                <w:rFonts w:ascii="Times New Roman"/>
                <w:color w:val="000000"/>
                <w:kern w:val="0"/>
                <w:szCs w:val="24"/>
              </w:rPr>
              <w:t>型</w:t>
            </w:r>
            <w:r w:rsidRPr="00B4448E">
              <w:rPr>
                <w:rFonts w:ascii="Times New Roman"/>
                <w:color w:val="000000"/>
                <w:kern w:val="0"/>
                <w:szCs w:val="24"/>
              </w:rPr>
              <w:t xml:space="preserve"> CD</w:t>
            </w:r>
            <w:r w:rsidRPr="00B4448E">
              <w:rPr>
                <w:rFonts w:ascii="Times New Roman"/>
                <w:color w:val="000000"/>
                <w:kern w:val="0"/>
                <w:szCs w:val="24"/>
              </w:rPr>
              <w:t>株</w:t>
            </w:r>
            <w:r w:rsidRPr="00B4448E">
              <w:rPr>
                <w:rFonts w:ascii="Times New Roman"/>
                <w:color w:val="000000"/>
                <w:kern w:val="0"/>
                <w:szCs w:val="24"/>
              </w:rPr>
              <w:t>+7</w:t>
            </w:r>
            <w:r w:rsidRPr="00B4448E">
              <w:rPr>
                <w:rFonts w:ascii="Times New Roman"/>
                <w:color w:val="000000"/>
                <w:kern w:val="0"/>
                <w:szCs w:val="24"/>
              </w:rPr>
              <w:t>型</w:t>
            </w:r>
            <w:r w:rsidRPr="00B4448E">
              <w:rPr>
                <w:rFonts w:ascii="Times New Roman"/>
                <w:color w:val="000000"/>
                <w:kern w:val="0"/>
                <w:szCs w:val="24"/>
              </w:rPr>
              <w:t>BZ</w:t>
            </w:r>
            <w:r w:rsidRPr="00B4448E">
              <w:rPr>
                <w:rFonts w:ascii="Times New Roman"/>
                <w:color w:val="000000"/>
                <w:kern w:val="0"/>
                <w:szCs w:val="24"/>
              </w:rPr>
              <w:t>株）</w:t>
            </w:r>
            <w:r w:rsidRPr="00B4448E">
              <w:rPr>
                <w:rFonts w:ascii="Times New Roman"/>
                <w:color w:val="000000"/>
                <w:kern w:val="0"/>
                <w:szCs w:val="24"/>
              </w:rPr>
              <w:t>”</w:t>
            </w:r>
            <w:r w:rsidRPr="00B4448E">
              <w:rPr>
                <w:rFonts w:ascii="Times New Roman"/>
                <w:color w:val="000000"/>
                <w:kern w:val="0"/>
                <w:szCs w:val="24"/>
              </w:rPr>
              <w:t>等，获得新兽药证书</w:t>
            </w:r>
            <w:r w:rsidRPr="00B4448E">
              <w:rPr>
                <w:rFonts w:ascii="Times New Roman"/>
                <w:color w:val="000000"/>
                <w:kern w:val="0"/>
                <w:szCs w:val="24"/>
              </w:rPr>
              <w:t>1</w:t>
            </w:r>
            <w:r w:rsidRPr="00B4448E">
              <w:rPr>
                <w:rFonts w:ascii="Times New Roman"/>
                <w:color w:val="000000"/>
                <w:kern w:val="0"/>
                <w:szCs w:val="24"/>
              </w:rPr>
              <w:t>个，单位提供了试验用地和各种必要设备，在资金配备、人力、物力方面给予了全力支持，保证该项目达到预期目标。</w:t>
            </w:r>
          </w:p>
          <w:p w:rsidR="00B4448E" w:rsidRPr="00B4448E" w:rsidRDefault="00B4448E" w:rsidP="005C591C">
            <w:pPr>
              <w:pStyle w:val="1"/>
              <w:spacing w:line="390" w:lineRule="exact"/>
              <w:rPr>
                <w:rFonts w:ascii="Times New Roman"/>
                <w:color w:val="000000"/>
                <w:kern w:val="0"/>
                <w:szCs w:val="24"/>
              </w:rPr>
            </w:pPr>
          </w:p>
        </w:tc>
      </w:tr>
      <w:tr w:rsidR="00B4448E" w:rsidRPr="00B4448E" w:rsidTr="005C591C">
        <w:trPr>
          <w:trHeight w:val="23"/>
          <w:jc w:val="center"/>
        </w:trPr>
        <w:tc>
          <w:tcPr>
            <w:tcW w:w="2230" w:type="dxa"/>
            <w:gridSpan w:val="4"/>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t>第（五）完成单位</w:t>
            </w:r>
          </w:p>
        </w:tc>
        <w:tc>
          <w:tcPr>
            <w:tcW w:w="6549" w:type="dxa"/>
            <w:gridSpan w:val="6"/>
            <w:vAlign w:val="center"/>
          </w:tcPr>
          <w:p w:rsidR="00B4448E" w:rsidRPr="00B4448E" w:rsidRDefault="00B4448E" w:rsidP="005C591C">
            <w:pPr>
              <w:spacing w:line="0" w:lineRule="atLeast"/>
              <w:jc w:val="center"/>
              <w:rPr>
                <w:rFonts w:ascii="Times New Roman" w:eastAsia="宋体" w:hAnsi="Times New Roman" w:cs="Times New Roman"/>
                <w:color w:val="000000"/>
                <w:kern w:val="0"/>
                <w:sz w:val="24"/>
                <w:szCs w:val="24"/>
              </w:rPr>
            </w:pPr>
            <w:r w:rsidRPr="00B4448E">
              <w:rPr>
                <w:rFonts w:ascii="Times New Roman" w:eastAsia="宋体" w:hAnsi="Times New Roman" w:cs="Times New Roman"/>
                <w:color w:val="000000"/>
                <w:kern w:val="0"/>
                <w:sz w:val="24"/>
                <w:szCs w:val="24"/>
              </w:rPr>
              <w:t>北京生泰尔科技股份有限公司</w:t>
            </w:r>
          </w:p>
        </w:tc>
      </w:tr>
      <w:tr w:rsidR="00B4448E" w:rsidRPr="00B4448E" w:rsidTr="005C591C">
        <w:trPr>
          <w:trHeight w:val="70"/>
          <w:jc w:val="center"/>
        </w:trPr>
        <w:tc>
          <w:tcPr>
            <w:tcW w:w="8779" w:type="dxa"/>
            <w:gridSpan w:val="10"/>
            <w:vAlign w:val="center"/>
          </w:tcPr>
          <w:p w:rsidR="00B4448E" w:rsidRPr="00B4448E" w:rsidRDefault="00B4448E" w:rsidP="005C591C">
            <w:pPr>
              <w:pStyle w:val="1"/>
              <w:spacing w:line="390" w:lineRule="exact"/>
              <w:rPr>
                <w:rFonts w:ascii="Times New Roman"/>
                <w:color w:val="000000"/>
                <w:kern w:val="0"/>
                <w:szCs w:val="24"/>
              </w:rPr>
            </w:pPr>
            <w:r w:rsidRPr="00B4448E">
              <w:rPr>
                <w:rFonts w:ascii="Times New Roman"/>
                <w:color w:val="000000"/>
                <w:kern w:val="0"/>
                <w:szCs w:val="24"/>
              </w:rPr>
              <w:t>负责猪支原体肺炎灭活疫苗研制过程中的动物试验，包括产品的靶动物猪安全性和效力评价，负责产品的生产工艺和中间试制生产研究。为项目的应用推广提供了规模化生产的工艺参数。</w:t>
            </w:r>
          </w:p>
        </w:tc>
      </w:tr>
      <w:tr w:rsidR="00B4448E" w:rsidRPr="00B4448E" w:rsidTr="005C591C">
        <w:trPr>
          <w:trHeight w:val="23"/>
          <w:jc w:val="center"/>
        </w:trPr>
        <w:tc>
          <w:tcPr>
            <w:tcW w:w="2230" w:type="dxa"/>
            <w:gridSpan w:val="4"/>
            <w:vAlign w:val="center"/>
          </w:tcPr>
          <w:p w:rsidR="00B4448E" w:rsidRPr="00B4448E" w:rsidRDefault="00B4448E" w:rsidP="005C591C">
            <w:pPr>
              <w:spacing w:line="0" w:lineRule="atLeast"/>
              <w:jc w:val="center"/>
              <w:rPr>
                <w:rFonts w:ascii="Times New Roman" w:eastAsia="宋体" w:hAnsi="Times New Roman" w:cs="Times New Roman"/>
                <w:bCs/>
                <w:kern w:val="0"/>
                <w:sz w:val="24"/>
                <w:szCs w:val="24"/>
              </w:rPr>
            </w:pPr>
            <w:r w:rsidRPr="00B4448E">
              <w:rPr>
                <w:rFonts w:ascii="Times New Roman" w:eastAsia="宋体" w:hAnsi="Times New Roman" w:cs="Times New Roman"/>
                <w:bCs/>
                <w:kern w:val="0"/>
                <w:sz w:val="24"/>
                <w:szCs w:val="24"/>
              </w:rPr>
              <w:lastRenderedPageBreak/>
              <w:t>第（六）完成单位</w:t>
            </w:r>
          </w:p>
        </w:tc>
        <w:tc>
          <w:tcPr>
            <w:tcW w:w="6549" w:type="dxa"/>
            <w:gridSpan w:val="6"/>
            <w:vAlign w:val="center"/>
          </w:tcPr>
          <w:p w:rsidR="00B4448E" w:rsidRPr="00B4448E" w:rsidRDefault="00B4448E" w:rsidP="005C591C">
            <w:pPr>
              <w:spacing w:line="0" w:lineRule="atLeast"/>
              <w:jc w:val="center"/>
              <w:rPr>
                <w:rFonts w:ascii="Times New Roman" w:eastAsia="宋体" w:hAnsi="Times New Roman" w:cs="Times New Roman"/>
                <w:color w:val="000000"/>
                <w:kern w:val="0"/>
                <w:sz w:val="24"/>
                <w:szCs w:val="24"/>
              </w:rPr>
            </w:pPr>
            <w:r w:rsidRPr="00B4448E">
              <w:rPr>
                <w:rFonts w:ascii="Times New Roman" w:eastAsia="宋体" w:hAnsi="Times New Roman" w:cs="Times New Roman"/>
                <w:color w:val="000000"/>
                <w:kern w:val="0"/>
                <w:sz w:val="24"/>
                <w:szCs w:val="24"/>
              </w:rPr>
              <w:t>山东省农业科学院畜牧兽医研究所</w:t>
            </w:r>
          </w:p>
        </w:tc>
      </w:tr>
      <w:tr w:rsidR="00B4448E" w:rsidRPr="00B4448E" w:rsidTr="005C591C">
        <w:trPr>
          <w:trHeight w:val="70"/>
          <w:jc w:val="center"/>
        </w:trPr>
        <w:tc>
          <w:tcPr>
            <w:tcW w:w="8779" w:type="dxa"/>
            <w:gridSpan w:val="10"/>
            <w:vAlign w:val="center"/>
          </w:tcPr>
          <w:p w:rsidR="00B4448E" w:rsidRPr="00B4448E" w:rsidRDefault="00B4448E" w:rsidP="005C591C">
            <w:pPr>
              <w:pStyle w:val="1"/>
              <w:spacing w:line="390" w:lineRule="exact"/>
              <w:rPr>
                <w:rFonts w:ascii="Times New Roman"/>
                <w:color w:val="000000"/>
                <w:kern w:val="0"/>
                <w:szCs w:val="24"/>
              </w:rPr>
            </w:pPr>
            <w:r w:rsidRPr="00B4448E">
              <w:rPr>
                <w:rFonts w:ascii="Times New Roman"/>
                <w:color w:val="000000"/>
                <w:kern w:val="0"/>
                <w:szCs w:val="24"/>
              </w:rPr>
              <w:t>在本项目中进行了</w:t>
            </w:r>
            <w:r w:rsidRPr="00B4448E">
              <w:rPr>
                <w:rFonts w:ascii="Times New Roman"/>
                <w:color w:val="000000"/>
                <w:kern w:val="0"/>
                <w:szCs w:val="24"/>
              </w:rPr>
              <w:t>PRV</w:t>
            </w:r>
            <w:r w:rsidRPr="00B4448E">
              <w:rPr>
                <w:rFonts w:ascii="Times New Roman"/>
                <w:color w:val="000000"/>
                <w:kern w:val="0"/>
                <w:szCs w:val="24"/>
              </w:rPr>
              <w:t>的病原学研究，为</w:t>
            </w:r>
            <w:r w:rsidRPr="00B4448E">
              <w:rPr>
                <w:rFonts w:ascii="Times New Roman"/>
                <w:color w:val="000000"/>
                <w:kern w:val="0"/>
                <w:szCs w:val="24"/>
              </w:rPr>
              <w:t>PRV</w:t>
            </w:r>
            <w:r w:rsidRPr="00B4448E">
              <w:rPr>
                <w:rFonts w:ascii="Times New Roman"/>
                <w:color w:val="000000"/>
                <w:kern w:val="0"/>
                <w:szCs w:val="24"/>
              </w:rPr>
              <w:t>新型疫苗的研发提供了候选毒株；利用</w:t>
            </w:r>
            <w:r w:rsidRPr="00B4448E">
              <w:rPr>
                <w:rFonts w:ascii="Times New Roman"/>
                <w:color w:val="000000"/>
                <w:kern w:val="0"/>
                <w:szCs w:val="24"/>
              </w:rPr>
              <w:t>CRISPR-Cas9</w:t>
            </w:r>
            <w:r w:rsidRPr="00B4448E">
              <w:rPr>
                <w:rFonts w:ascii="Times New Roman"/>
                <w:color w:val="000000"/>
                <w:kern w:val="0"/>
                <w:szCs w:val="24"/>
              </w:rPr>
              <w:t>技术将抗病毒基因</w:t>
            </w:r>
            <w:r w:rsidRPr="00B4448E">
              <w:rPr>
                <w:rFonts w:ascii="Times New Roman"/>
                <w:color w:val="000000"/>
                <w:kern w:val="0"/>
                <w:szCs w:val="24"/>
              </w:rPr>
              <w:t>RNase L</w:t>
            </w:r>
            <w:r w:rsidRPr="00B4448E">
              <w:rPr>
                <w:rFonts w:ascii="Times New Roman"/>
                <w:color w:val="000000"/>
                <w:kern w:val="0"/>
                <w:szCs w:val="24"/>
              </w:rPr>
              <w:t>从</w:t>
            </w:r>
            <w:r w:rsidRPr="00B4448E">
              <w:rPr>
                <w:rFonts w:ascii="Times New Roman"/>
                <w:color w:val="000000"/>
                <w:kern w:val="0"/>
                <w:szCs w:val="24"/>
              </w:rPr>
              <w:t>PK-15</w:t>
            </w:r>
            <w:r w:rsidRPr="00B4448E">
              <w:rPr>
                <w:rFonts w:ascii="Times New Roman"/>
                <w:color w:val="000000"/>
                <w:kern w:val="0"/>
                <w:szCs w:val="24"/>
              </w:rPr>
              <w:t>细胞成功敲除，发现敲除该基因的细胞系能够明显增强</w:t>
            </w:r>
            <w:r w:rsidRPr="00B4448E">
              <w:rPr>
                <w:rFonts w:ascii="Times New Roman"/>
                <w:color w:val="000000"/>
                <w:kern w:val="0"/>
                <w:szCs w:val="24"/>
              </w:rPr>
              <w:t>PRV</w:t>
            </w:r>
            <w:r w:rsidRPr="00B4448E">
              <w:rPr>
                <w:rFonts w:ascii="Times New Roman"/>
                <w:color w:val="000000"/>
                <w:kern w:val="0"/>
                <w:szCs w:val="24"/>
              </w:rPr>
              <w:t>疫苗毒株</w:t>
            </w:r>
            <w:r w:rsidRPr="00B4448E">
              <w:rPr>
                <w:rFonts w:ascii="Times New Roman"/>
                <w:color w:val="000000"/>
                <w:kern w:val="0"/>
                <w:szCs w:val="24"/>
              </w:rPr>
              <w:t>Bartha-K61</w:t>
            </w:r>
            <w:r w:rsidRPr="00B4448E">
              <w:rPr>
                <w:rFonts w:ascii="Times New Roman"/>
                <w:color w:val="000000"/>
                <w:kern w:val="0"/>
                <w:szCs w:val="24"/>
              </w:rPr>
              <w:t>的滴度，为</w:t>
            </w:r>
            <w:r w:rsidRPr="00B4448E">
              <w:rPr>
                <w:rFonts w:ascii="Times New Roman"/>
                <w:color w:val="000000"/>
                <w:kern w:val="0"/>
                <w:szCs w:val="24"/>
              </w:rPr>
              <w:t>PRV</w:t>
            </w:r>
            <w:r w:rsidRPr="00B4448E">
              <w:rPr>
                <w:rFonts w:ascii="Times New Roman"/>
                <w:color w:val="000000"/>
                <w:kern w:val="0"/>
                <w:szCs w:val="24"/>
              </w:rPr>
              <w:t>疫苗的生产提供了生产用细胞系，能够大幅降低生产成本；建立了快速检测多药耐药基因</w:t>
            </w:r>
            <w:r w:rsidRPr="00B4448E">
              <w:rPr>
                <w:rFonts w:ascii="Times New Roman"/>
                <w:color w:val="000000"/>
                <w:kern w:val="0"/>
                <w:szCs w:val="24"/>
              </w:rPr>
              <w:t>cfr</w:t>
            </w:r>
            <w:r w:rsidRPr="00B4448E">
              <w:rPr>
                <w:rFonts w:ascii="Times New Roman"/>
                <w:color w:val="000000"/>
                <w:kern w:val="0"/>
                <w:szCs w:val="24"/>
              </w:rPr>
              <w:t>的环介导等温扩增（</w:t>
            </w:r>
            <w:r w:rsidRPr="00B4448E">
              <w:rPr>
                <w:rFonts w:ascii="Times New Roman"/>
                <w:color w:val="000000"/>
                <w:kern w:val="0"/>
                <w:szCs w:val="24"/>
              </w:rPr>
              <w:t>LAMP</w:t>
            </w:r>
            <w:r w:rsidRPr="00B4448E">
              <w:rPr>
                <w:rFonts w:ascii="Times New Roman"/>
                <w:color w:val="000000"/>
                <w:kern w:val="0"/>
                <w:szCs w:val="24"/>
              </w:rPr>
              <w:t>）方法。</w:t>
            </w:r>
          </w:p>
        </w:tc>
      </w:tr>
      <w:tr w:rsidR="00B4448E" w:rsidRPr="00B4448E" w:rsidTr="005C591C">
        <w:trPr>
          <w:trHeight w:val="70"/>
          <w:jc w:val="center"/>
        </w:trPr>
        <w:tc>
          <w:tcPr>
            <w:tcW w:w="8779" w:type="dxa"/>
            <w:gridSpan w:val="10"/>
            <w:vAlign w:val="center"/>
          </w:tcPr>
          <w:p w:rsidR="00B4448E" w:rsidRPr="00B4448E" w:rsidRDefault="00B4448E" w:rsidP="005C591C">
            <w:pPr>
              <w:pStyle w:val="1"/>
              <w:spacing w:line="390" w:lineRule="exact"/>
              <w:ind w:firstLineChars="0" w:firstLine="0"/>
              <w:jc w:val="center"/>
              <w:rPr>
                <w:rFonts w:ascii="Times New Roman"/>
                <w:color w:val="000000"/>
                <w:kern w:val="0"/>
                <w:szCs w:val="24"/>
              </w:rPr>
            </w:pPr>
            <w:r w:rsidRPr="00B4448E">
              <w:rPr>
                <w:rFonts w:ascii="Times New Roman"/>
                <w:b/>
                <w:bCs/>
                <w:kern w:val="0"/>
                <w:szCs w:val="24"/>
              </w:rPr>
              <w:t>完成人合作关系说明</w:t>
            </w:r>
          </w:p>
        </w:tc>
      </w:tr>
      <w:tr w:rsidR="00B4448E" w:rsidRPr="00B4448E" w:rsidTr="005C591C">
        <w:trPr>
          <w:trHeight w:val="70"/>
          <w:jc w:val="center"/>
        </w:trPr>
        <w:tc>
          <w:tcPr>
            <w:tcW w:w="8779" w:type="dxa"/>
            <w:gridSpan w:val="10"/>
            <w:vAlign w:val="center"/>
          </w:tcPr>
          <w:p w:rsidR="00B4448E" w:rsidRPr="00B4448E" w:rsidRDefault="00B4448E" w:rsidP="005C591C">
            <w:pPr>
              <w:pStyle w:val="1"/>
              <w:spacing w:line="390" w:lineRule="exact"/>
              <w:rPr>
                <w:rFonts w:ascii="Times New Roman"/>
                <w:color w:val="000000"/>
                <w:kern w:val="0"/>
                <w:szCs w:val="24"/>
              </w:rPr>
            </w:pPr>
            <w:r w:rsidRPr="00B4448E">
              <w:rPr>
                <w:rFonts w:ascii="Times New Roman"/>
                <w:color w:val="000000"/>
                <w:kern w:val="0"/>
                <w:szCs w:val="24"/>
              </w:rPr>
              <w:t>本项目主要完成单位和主要完成人有：</w:t>
            </w:r>
          </w:p>
          <w:p w:rsidR="00B4448E" w:rsidRPr="00B4448E" w:rsidRDefault="00B4448E" w:rsidP="005C591C">
            <w:pPr>
              <w:pStyle w:val="1"/>
              <w:spacing w:line="390" w:lineRule="exact"/>
              <w:rPr>
                <w:rFonts w:ascii="Times New Roman"/>
                <w:color w:val="000000"/>
                <w:kern w:val="0"/>
                <w:szCs w:val="24"/>
              </w:rPr>
            </w:pPr>
            <w:r w:rsidRPr="00B4448E">
              <w:rPr>
                <w:rFonts w:ascii="Times New Roman"/>
                <w:color w:val="000000"/>
                <w:kern w:val="0"/>
                <w:szCs w:val="24"/>
              </w:rPr>
              <w:t>青岛农业大学：单虎、张洪亮、李桂梅、秦志华、黄娟；中国动物卫生与流行病学中心：董雅琴、吴发兴、李晓成；青岛易邦生物工程有限公司：邹敏；山东华宏生物工程有限公司：王永明；北京生泰尔科技股份有限公司：赵卓、李晓亮；山东省农业科学院畜牧兽医研究所：齐静。</w:t>
            </w:r>
          </w:p>
          <w:p w:rsidR="00B4448E" w:rsidRPr="00B4448E" w:rsidRDefault="00B4448E" w:rsidP="005C591C">
            <w:pPr>
              <w:pStyle w:val="1"/>
              <w:spacing w:line="390" w:lineRule="exact"/>
              <w:rPr>
                <w:rFonts w:ascii="Times New Roman"/>
                <w:color w:val="000000"/>
                <w:kern w:val="0"/>
                <w:szCs w:val="24"/>
              </w:rPr>
            </w:pPr>
            <w:r w:rsidRPr="00B4448E">
              <w:rPr>
                <w:rFonts w:ascii="Times New Roman"/>
                <w:color w:val="000000"/>
                <w:kern w:val="0"/>
                <w:szCs w:val="24"/>
              </w:rPr>
              <w:t>青岛农业大学与中国动物卫生与流行病学中心在猪呼吸系统重要传染病流行病学调查以及检测技术研究方面具有长期的合作关系，并共同承担了科技部科技基础性工作专项</w:t>
            </w:r>
            <w:r w:rsidRPr="00B4448E">
              <w:rPr>
                <w:rFonts w:ascii="Times New Roman"/>
                <w:color w:val="000000"/>
                <w:kern w:val="0"/>
                <w:szCs w:val="24"/>
              </w:rPr>
              <w:t>“</w:t>
            </w:r>
            <w:r w:rsidRPr="00B4448E">
              <w:rPr>
                <w:rFonts w:ascii="Times New Roman"/>
                <w:color w:val="000000"/>
                <w:kern w:val="0"/>
                <w:szCs w:val="24"/>
              </w:rPr>
              <w:t>畜禽重要疫病流行病学调查</w:t>
            </w:r>
            <w:r w:rsidRPr="00B4448E">
              <w:rPr>
                <w:rFonts w:ascii="Times New Roman"/>
                <w:color w:val="000000"/>
                <w:kern w:val="0"/>
                <w:szCs w:val="24"/>
              </w:rPr>
              <w:t>”</w:t>
            </w:r>
            <w:r w:rsidRPr="00B4448E">
              <w:rPr>
                <w:rFonts w:ascii="Times New Roman"/>
                <w:color w:val="000000"/>
                <w:kern w:val="0"/>
                <w:szCs w:val="24"/>
              </w:rPr>
              <w:t>，编号：</w:t>
            </w:r>
            <w:r w:rsidRPr="00B4448E">
              <w:rPr>
                <w:rFonts w:ascii="Times New Roman"/>
                <w:color w:val="000000"/>
                <w:kern w:val="0"/>
                <w:szCs w:val="24"/>
              </w:rPr>
              <w:t>2012FY111000</w:t>
            </w:r>
            <w:r w:rsidRPr="00B4448E">
              <w:rPr>
                <w:rFonts w:ascii="Times New Roman"/>
                <w:color w:val="000000"/>
                <w:kern w:val="0"/>
                <w:szCs w:val="24"/>
              </w:rPr>
              <w:t>。</w:t>
            </w:r>
          </w:p>
          <w:p w:rsidR="00B4448E" w:rsidRPr="00B4448E" w:rsidRDefault="00B4448E" w:rsidP="005C591C">
            <w:pPr>
              <w:pStyle w:val="1"/>
              <w:spacing w:line="390" w:lineRule="exact"/>
              <w:rPr>
                <w:rFonts w:ascii="Times New Roman"/>
                <w:color w:val="000000"/>
                <w:kern w:val="0"/>
                <w:szCs w:val="24"/>
              </w:rPr>
            </w:pPr>
            <w:r w:rsidRPr="00B4448E">
              <w:rPr>
                <w:rFonts w:ascii="Times New Roman"/>
                <w:color w:val="000000"/>
                <w:kern w:val="0"/>
                <w:szCs w:val="24"/>
              </w:rPr>
              <w:t>青岛农业大学与青岛易邦生物工程有限公司在兽用生物制品开发方面具有多年的合作关系，共同承担了青岛市战略新兴产业培育计划等科研项目，协助开展猪脾转移因子注射液等产品的产品效力检验及市场推广。</w:t>
            </w:r>
          </w:p>
          <w:p w:rsidR="00B4448E" w:rsidRPr="00B4448E" w:rsidRDefault="00B4448E" w:rsidP="005C591C">
            <w:pPr>
              <w:pStyle w:val="1"/>
              <w:spacing w:line="390" w:lineRule="exact"/>
              <w:rPr>
                <w:rFonts w:ascii="Times New Roman"/>
                <w:color w:val="000000"/>
                <w:kern w:val="0"/>
                <w:szCs w:val="24"/>
              </w:rPr>
            </w:pPr>
            <w:r w:rsidRPr="00B4448E">
              <w:rPr>
                <w:rFonts w:ascii="Times New Roman"/>
                <w:color w:val="000000"/>
                <w:kern w:val="0"/>
                <w:szCs w:val="24"/>
              </w:rPr>
              <w:t>青岛农业大学通过前期项目研究，广泛筛选效价高、抗原性好的猪传染性胸膜肺炎菌株作为疫苗种毒。山东华宏生物工程有限公司利用筛选所得抗原性优异的猪传染性胸膜肺炎疫苗株进一步研发，开发出猪传染性胸膜肺炎二价蜂胶灭活疫苗（</w:t>
            </w:r>
            <w:r w:rsidRPr="00B4448E">
              <w:rPr>
                <w:rFonts w:ascii="Times New Roman"/>
                <w:color w:val="000000"/>
                <w:kern w:val="0"/>
                <w:szCs w:val="24"/>
              </w:rPr>
              <w:t>1</w:t>
            </w:r>
            <w:r w:rsidRPr="00B4448E">
              <w:rPr>
                <w:rFonts w:ascii="Times New Roman"/>
                <w:color w:val="000000"/>
                <w:kern w:val="0"/>
                <w:szCs w:val="24"/>
              </w:rPr>
              <w:t>型</w:t>
            </w:r>
            <w:r w:rsidRPr="00B4448E">
              <w:rPr>
                <w:rFonts w:ascii="Times New Roman"/>
                <w:color w:val="000000"/>
                <w:kern w:val="0"/>
                <w:szCs w:val="24"/>
              </w:rPr>
              <w:t>CD</w:t>
            </w:r>
            <w:r w:rsidRPr="00B4448E">
              <w:rPr>
                <w:rFonts w:ascii="Times New Roman"/>
                <w:color w:val="000000"/>
                <w:kern w:val="0"/>
                <w:szCs w:val="24"/>
              </w:rPr>
              <w:t>株</w:t>
            </w:r>
            <w:r w:rsidRPr="00B4448E">
              <w:rPr>
                <w:rFonts w:ascii="Times New Roman"/>
                <w:color w:val="000000"/>
                <w:kern w:val="0"/>
                <w:szCs w:val="24"/>
              </w:rPr>
              <w:t>+7</w:t>
            </w:r>
            <w:r w:rsidRPr="00B4448E">
              <w:rPr>
                <w:rFonts w:ascii="Times New Roman"/>
                <w:color w:val="000000"/>
                <w:kern w:val="0"/>
                <w:szCs w:val="24"/>
              </w:rPr>
              <w:t>型</w:t>
            </w:r>
            <w:r w:rsidRPr="00B4448E">
              <w:rPr>
                <w:rFonts w:ascii="Times New Roman"/>
                <w:color w:val="000000"/>
                <w:kern w:val="0"/>
                <w:szCs w:val="24"/>
              </w:rPr>
              <w:t>BZ</w:t>
            </w:r>
            <w:r w:rsidRPr="00B4448E">
              <w:rPr>
                <w:rFonts w:ascii="Times New Roman"/>
                <w:color w:val="000000"/>
                <w:kern w:val="0"/>
                <w:szCs w:val="24"/>
              </w:rPr>
              <w:t>株），获得新兽药注册证书，并进行生产推广。</w:t>
            </w:r>
          </w:p>
          <w:p w:rsidR="00B4448E" w:rsidRPr="00B4448E" w:rsidRDefault="00B4448E" w:rsidP="005C591C">
            <w:pPr>
              <w:pStyle w:val="1"/>
              <w:spacing w:line="390" w:lineRule="exact"/>
              <w:rPr>
                <w:rFonts w:ascii="Times New Roman"/>
                <w:color w:val="000000"/>
                <w:kern w:val="0"/>
                <w:szCs w:val="24"/>
              </w:rPr>
            </w:pPr>
            <w:r w:rsidRPr="00B4448E">
              <w:rPr>
                <w:rFonts w:ascii="Times New Roman"/>
                <w:color w:val="000000"/>
                <w:kern w:val="0"/>
                <w:szCs w:val="24"/>
              </w:rPr>
              <w:t>青岛农业大学与北京生泰尔科技股份有限公司开展了猪支原体肺炎的相关研究。筛选鉴定了培养抗原效价高、免疫原性好的猪肺炎支原体作为疫苗种毒，利用进一步优化支原体培养和生产工艺，开发出猪支原体肺炎灭活疫苗，获得新兽药注册证书，并进行生产推广。</w:t>
            </w:r>
          </w:p>
          <w:p w:rsidR="00B4448E" w:rsidRPr="00B4448E" w:rsidRDefault="00B4448E" w:rsidP="005C591C">
            <w:pPr>
              <w:pStyle w:val="1"/>
              <w:spacing w:line="390" w:lineRule="exact"/>
              <w:rPr>
                <w:rFonts w:ascii="Times New Roman"/>
                <w:color w:val="000000"/>
                <w:kern w:val="0"/>
                <w:szCs w:val="24"/>
              </w:rPr>
            </w:pPr>
            <w:r w:rsidRPr="00B4448E">
              <w:rPr>
                <w:rFonts w:ascii="Times New Roman"/>
                <w:color w:val="000000"/>
                <w:kern w:val="0"/>
                <w:szCs w:val="24"/>
              </w:rPr>
              <w:t>青岛农业大学与山东省农业科学院畜牧兽医研究所进行了</w:t>
            </w:r>
            <w:r w:rsidRPr="00B4448E">
              <w:rPr>
                <w:rFonts w:ascii="Times New Roman"/>
                <w:color w:val="000000"/>
                <w:kern w:val="0"/>
                <w:szCs w:val="24"/>
              </w:rPr>
              <w:t>PRV</w:t>
            </w:r>
            <w:r w:rsidRPr="00B4448E">
              <w:rPr>
                <w:rFonts w:ascii="Times New Roman"/>
                <w:color w:val="000000"/>
                <w:kern w:val="0"/>
                <w:szCs w:val="24"/>
              </w:rPr>
              <w:t>的病原学研究，并且利用</w:t>
            </w:r>
            <w:r w:rsidRPr="00B4448E">
              <w:rPr>
                <w:rFonts w:ascii="Times New Roman"/>
                <w:color w:val="000000"/>
                <w:kern w:val="0"/>
                <w:szCs w:val="24"/>
              </w:rPr>
              <w:t>CRISPR-Cas9</w:t>
            </w:r>
            <w:r w:rsidRPr="00B4448E">
              <w:rPr>
                <w:rFonts w:ascii="Times New Roman"/>
                <w:color w:val="000000"/>
                <w:kern w:val="0"/>
                <w:szCs w:val="24"/>
              </w:rPr>
              <w:t>技术将抗病毒基因</w:t>
            </w:r>
            <w:r w:rsidRPr="00B4448E">
              <w:rPr>
                <w:rFonts w:ascii="Times New Roman"/>
                <w:color w:val="000000"/>
                <w:kern w:val="0"/>
                <w:szCs w:val="24"/>
              </w:rPr>
              <w:t>RNase L</w:t>
            </w:r>
            <w:r w:rsidRPr="00B4448E">
              <w:rPr>
                <w:rFonts w:ascii="Times New Roman"/>
                <w:color w:val="000000"/>
                <w:kern w:val="0"/>
                <w:szCs w:val="24"/>
              </w:rPr>
              <w:t>从</w:t>
            </w:r>
            <w:r w:rsidRPr="00B4448E">
              <w:rPr>
                <w:rFonts w:ascii="Times New Roman"/>
                <w:color w:val="000000"/>
                <w:kern w:val="0"/>
                <w:szCs w:val="24"/>
              </w:rPr>
              <w:t>PK-15</w:t>
            </w:r>
            <w:r w:rsidRPr="00B4448E">
              <w:rPr>
                <w:rFonts w:ascii="Times New Roman"/>
                <w:color w:val="000000"/>
                <w:kern w:val="0"/>
                <w:szCs w:val="24"/>
              </w:rPr>
              <w:t>细胞成功敲除，这为</w:t>
            </w:r>
            <w:r w:rsidRPr="00B4448E">
              <w:rPr>
                <w:rFonts w:ascii="Times New Roman"/>
                <w:color w:val="000000"/>
                <w:kern w:val="0"/>
                <w:szCs w:val="24"/>
              </w:rPr>
              <w:t>PRV</w:t>
            </w:r>
            <w:r w:rsidRPr="00B4448E">
              <w:rPr>
                <w:rFonts w:ascii="Times New Roman"/>
                <w:color w:val="000000"/>
                <w:kern w:val="0"/>
                <w:szCs w:val="24"/>
              </w:rPr>
              <w:t>疫苗的生产提供了生产用细胞系，能够大幅降低生产成本。</w:t>
            </w:r>
          </w:p>
          <w:p w:rsidR="00B4448E" w:rsidRPr="00B4448E" w:rsidRDefault="00B4448E" w:rsidP="005C591C">
            <w:pPr>
              <w:pStyle w:val="1"/>
              <w:spacing w:line="390" w:lineRule="exact"/>
              <w:rPr>
                <w:rFonts w:ascii="Times New Roman"/>
                <w:color w:val="000000"/>
                <w:kern w:val="0"/>
                <w:szCs w:val="24"/>
              </w:rPr>
            </w:pPr>
            <w:r w:rsidRPr="00B4448E">
              <w:rPr>
                <w:rFonts w:ascii="Times New Roman"/>
                <w:color w:val="000000"/>
                <w:kern w:val="0"/>
                <w:szCs w:val="24"/>
              </w:rPr>
              <w:t>本项目完成单位包括高校、科研院所和国内知名的兽药企业，形成了完善的产学研合作体系，项目成果进行了快速的产业化开发，并在全国范围内进行推广应用，取得了良好的经济效益和社会效益。</w:t>
            </w:r>
          </w:p>
        </w:tc>
      </w:tr>
    </w:tbl>
    <w:p w:rsidR="00211C88" w:rsidRPr="00AF34F0" w:rsidRDefault="00AF34F0" w:rsidP="00AF34F0">
      <w:pPr>
        <w:rPr>
          <w:rFonts w:ascii="仿宋_GB2312" w:eastAsia="仿宋_GB2312" w:hAnsi="宋体" w:cs="Times New Roman"/>
          <w:sz w:val="28"/>
          <w:szCs w:val="28"/>
        </w:rPr>
      </w:pPr>
      <w:r w:rsidRPr="00AF34F0">
        <w:rPr>
          <w:rFonts w:ascii="仿宋_GB2312" w:eastAsia="仿宋_GB2312" w:hAnsi="宋体" w:cs="Times New Roman" w:hint="eastAsia"/>
          <w:sz w:val="28"/>
          <w:szCs w:val="28"/>
        </w:rPr>
        <w:t xml:space="preserve">                               </w:t>
      </w:r>
    </w:p>
    <w:sectPr w:rsidR="00211C88" w:rsidRPr="00AF34F0" w:rsidSect="001B2F0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84C" w:rsidRDefault="008F184C" w:rsidP="00AF34F0">
      <w:r>
        <w:separator/>
      </w:r>
    </w:p>
  </w:endnote>
  <w:endnote w:type="continuationSeparator" w:id="0">
    <w:p w:rsidR="008F184C" w:rsidRDefault="008F184C" w:rsidP="00AF34F0">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84C" w:rsidRDefault="008F184C" w:rsidP="00AF34F0">
      <w:r>
        <w:separator/>
      </w:r>
    </w:p>
  </w:footnote>
  <w:footnote w:type="continuationSeparator" w:id="0">
    <w:p w:rsidR="008F184C" w:rsidRDefault="008F184C" w:rsidP="00AF34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139C"/>
    <w:rsid w:val="0005516E"/>
    <w:rsid w:val="000F2D6C"/>
    <w:rsid w:val="001B2F0A"/>
    <w:rsid w:val="00211C88"/>
    <w:rsid w:val="00341D6E"/>
    <w:rsid w:val="004A68F6"/>
    <w:rsid w:val="004E4612"/>
    <w:rsid w:val="008F184C"/>
    <w:rsid w:val="00A80CC0"/>
    <w:rsid w:val="00AF34F0"/>
    <w:rsid w:val="00B4448E"/>
    <w:rsid w:val="00C37ECA"/>
    <w:rsid w:val="00CA5191"/>
    <w:rsid w:val="00E52590"/>
    <w:rsid w:val="00ED139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F0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F34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34F0"/>
    <w:rPr>
      <w:sz w:val="18"/>
      <w:szCs w:val="18"/>
    </w:rPr>
  </w:style>
  <w:style w:type="paragraph" w:styleId="a4">
    <w:name w:val="footer"/>
    <w:basedOn w:val="a"/>
    <w:link w:val="Char0"/>
    <w:uiPriority w:val="99"/>
    <w:unhideWhenUsed/>
    <w:rsid w:val="00AF34F0"/>
    <w:pPr>
      <w:tabs>
        <w:tab w:val="center" w:pos="4153"/>
        <w:tab w:val="right" w:pos="8306"/>
      </w:tabs>
      <w:snapToGrid w:val="0"/>
      <w:jc w:val="left"/>
    </w:pPr>
    <w:rPr>
      <w:sz w:val="18"/>
      <w:szCs w:val="18"/>
    </w:rPr>
  </w:style>
  <w:style w:type="character" w:customStyle="1" w:styleId="Char0">
    <w:name w:val="页脚 Char"/>
    <w:basedOn w:val="a0"/>
    <w:link w:val="a4"/>
    <w:uiPriority w:val="99"/>
    <w:rsid w:val="00AF34F0"/>
    <w:rPr>
      <w:sz w:val="18"/>
      <w:szCs w:val="18"/>
    </w:rPr>
  </w:style>
  <w:style w:type="paragraph" w:styleId="a5">
    <w:name w:val="Date"/>
    <w:basedOn w:val="a"/>
    <w:next w:val="a"/>
    <w:link w:val="Char1"/>
    <w:uiPriority w:val="99"/>
    <w:semiHidden/>
    <w:unhideWhenUsed/>
    <w:rsid w:val="00AF34F0"/>
    <w:pPr>
      <w:ind w:leftChars="2500" w:left="100"/>
    </w:pPr>
  </w:style>
  <w:style w:type="character" w:customStyle="1" w:styleId="Char1">
    <w:name w:val="日期 Char"/>
    <w:basedOn w:val="a0"/>
    <w:link w:val="a5"/>
    <w:uiPriority w:val="99"/>
    <w:semiHidden/>
    <w:rsid w:val="00AF34F0"/>
  </w:style>
  <w:style w:type="character" w:customStyle="1" w:styleId="Char2">
    <w:name w:val="纯文本 Char"/>
    <w:link w:val="1"/>
    <w:qFormat/>
    <w:rsid w:val="00B4448E"/>
    <w:rPr>
      <w:rFonts w:ascii="仿宋_GB2312" w:eastAsia="宋体" w:hAnsi="Times New Roman" w:cs="Times New Roman"/>
      <w:sz w:val="24"/>
      <w:szCs w:val="20"/>
    </w:rPr>
  </w:style>
  <w:style w:type="paragraph" w:customStyle="1" w:styleId="1">
    <w:name w:val="纯文本1"/>
    <w:basedOn w:val="a"/>
    <w:link w:val="Char2"/>
    <w:rsid w:val="00B4448E"/>
    <w:pPr>
      <w:spacing w:line="360" w:lineRule="auto"/>
      <w:ind w:firstLineChars="200" w:firstLine="480"/>
    </w:pPr>
    <w:rPr>
      <w:rFonts w:ascii="仿宋_GB2312" w:eastAsia="宋体" w:hAnsi="Times New Roman" w:cs="Times New Roman"/>
      <w:sz w:val="24"/>
      <w:szCs w:val="20"/>
    </w:rPr>
  </w:style>
  <w:style w:type="paragraph" w:styleId="a6">
    <w:name w:val="Plain Text"/>
    <w:basedOn w:val="a"/>
    <w:link w:val="Char10"/>
    <w:qFormat/>
    <w:rsid w:val="00B4448E"/>
    <w:pPr>
      <w:spacing w:line="360" w:lineRule="auto"/>
      <w:ind w:firstLineChars="200" w:firstLine="480"/>
    </w:pPr>
    <w:rPr>
      <w:rFonts w:ascii="仿宋_GB2312" w:eastAsia="宋体" w:hAnsi="Times New Roman" w:cs="Times New Roman"/>
      <w:sz w:val="24"/>
      <w:szCs w:val="24"/>
    </w:rPr>
  </w:style>
  <w:style w:type="character" w:customStyle="1" w:styleId="Char10">
    <w:name w:val="纯文本 Char1"/>
    <w:basedOn w:val="a0"/>
    <w:link w:val="a6"/>
    <w:qFormat/>
    <w:rsid w:val="00B4448E"/>
    <w:rPr>
      <w:rFonts w:ascii="仿宋_GB2312" w:eastAsia="宋体" w:hAnsi="Times New Roman" w:cs="Times New Roman"/>
      <w:sz w:val="24"/>
      <w:szCs w:val="24"/>
    </w:rPr>
  </w:style>
  <w:style w:type="paragraph" w:styleId="a7">
    <w:name w:val="Balloon Text"/>
    <w:basedOn w:val="a"/>
    <w:link w:val="Char3"/>
    <w:uiPriority w:val="99"/>
    <w:semiHidden/>
    <w:unhideWhenUsed/>
    <w:rsid w:val="00341D6E"/>
    <w:rPr>
      <w:sz w:val="18"/>
      <w:szCs w:val="18"/>
    </w:rPr>
  </w:style>
  <w:style w:type="character" w:customStyle="1" w:styleId="Char3">
    <w:name w:val="批注框文本 Char"/>
    <w:basedOn w:val="a0"/>
    <w:link w:val="a7"/>
    <w:uiPriority w:val="99"/>
    <w:semiHidden/>
    <w:rsid w:val="00341D6E"/>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10</Pages>
  <Words>1331</Words>
  <Characters>7589</Characters>
  <Application>Microsoft Office Word</Application>
  <DocSecurity>0</DocSecurity>
  <Lines>63</Lines>
  <Paragraphs>17</Paragraphs>
  <ScaleCrop>false</ScaleCrop>
  <Company/>
  <LinksUpToDate>false</LinksUpToDate>
  <CharactersWithSpaces>8903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工程中心</dc:creator>
  <cp:keywords/>
  <dc:description/>
  <cp:lastModifiedBy>JD</cp:lastModifiedBy>
  <cp:revision>5</cp:revision>
  <dcterms:created xsi:type="dcterms:W3CDTF">2019-12-24T15:10:00Z</dcterms:created>
  <dcterms:modified xsi:type="dcterms:W3CDTF">2019-12-24T22:50:00Z</dcterms:modified>
</cp:coreProperties>
</file>