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084" w:rsidRDefault="00777084" w:rsidP="00777084">
      <w:pPr>
        <w:rPr>
          <w:rFonts w:ascii="黑体" w:eastAsia="黑体" w:hAnsi="宋体"/>
          <w:sz w:val="32"/>
          <w:szCs w:val="32"/>
        </w:rPr>
      </w:pPr>
    </w:p>
    <w:p w:rsidR="00777084" w:rsidRDefault="00777084" w:rsidP="00777084">
      <w:pPr>
        <w:jc w:val="left"/>
        <w:rPr>
          <w:rFonts w:ascii="黑体" w:eastAsia="黑体" w:cs="黑体"/>
          <w:sz w:val="32"/>
          <w:szCs w:val="32"/>
        </w:rPr>
      </w:pPr>
      <w:r>
        <w:rPr>
          <w:rFonts w:ascii="黑体" w:eastAsia="黑体" w:cs="黑体" w:hint="eastAsia"/>
          <w:sz w:val="32"/>
          <w:szCs w:val="32"/>
        </w:rPr>
        <w:t>附件7：</w:t>
      </w:r>
    </w:p>
    <w:p w:rsidR="00777084" w:rsidRDefault="00777084" w:rsidP="00777084">
      <w:pPr>
        <w:jc w:val="left"/>
        <w:rPr>
          <w:rFonts w:ascii="黑体" w:eastAsia="黑体" w:cs="黑体"/>
          <w:sz w:val="32"/>
          <w:szCs w:val="32"/>
        </w:rPr>
      </w:pPr>
    </w:p>
    <w:p w:rsidR="00777084" w:rsidRDefault="00777084" w:rsidP="00777084">
      <w:pPr>
        <w:spacing w:line="560" w:lineRule="exact"/>
        <w:jc w:val="center"/>
        <w:rPr>
          <w:rFonts w:ascii="方正小标宋_GBK" w:eastAsia="方正小标宋_GBK" w:hAnsi="文星标宋"/>
          <w:sz w:val="44"/>
          <w:szCs w:val="44"/>
        </w:rPr>
      </w:pPr>
      <w:r>
        <w:rPr>
          <w:rFonts w:ascii="方正小标宋_GBK" w:eastAsia="方正小标宋_GBK" w:hAnsi="文星标宋" w:cs="方正小标宋_GBK" w:hint="eastAsia"/>
          <w:sz w:val="44"/>
          <w:szCs w:val="44"/>
        </w:rPr>
        <w:t>青岛市科技计划项目验收系统操作说明</w:t>
      </w:r>
    </w:p>
    <w:p w:rsidR="00777084" w:rsidRDefault="00777084" w:rsidP="00777084">
      <w:pPr>
        <w:spacing w:line="560" w:lineRule="exact"/>
        <w:jc w:val="center"/>
        <w:rPr>
          <w:rFonts w:ascii="方正小标宋_GBK" w:eastAsia="方正小标宋_GBK" w:hAnsi="文星标宋"/>
          <w:sz w:val="44"/>
          <w:szCs w:val="44"/>
        </w:rPr>
      </w:pPr>
      <w:r>
        <w:rPr>
          <w:rFonts w:ascii="方正小标宋_GBK" w:eastAsia="方正小标宋_GBK" w:hAnsi="文星标宋" w:cs="方正小标宋_GBK"/>
          <w:sz w:val="44"/>
          <w:szCs w:val="44"/>
        </w:rPr>
        <w:t>——</w:t>
      </w:r>
      <w:r>
        <w:rPr>
          <w:rFonts w:ascii="方正小标宋_GBK" w:eastAsia="方正小标宋_GBK" w:hAnsi="文星标宋" w:cs="方正小标宋_GBK" w:hint="eastAsia"/>
          <w:sz w:val="44"/>
          <w:szCs w:val="44"/>
        </w:rPr>
        <w:t>项目申报单位</w:t>
      </w:r>
    </w:p>
    <w:p w:rsidR="00777084" w:rsidRDefault="00777084" w:rsidP="00777084">
      <w:pPr>
        <w:ind w:firstLineChars="200" w:firstLine="640"/>
        <w:rPr>
          <w:rFonts w:ascii="仿宋_GB2312" w:eastAsia="仿宋_GB2312"/>
          <w:sz w:val="32"/>
          <w:szCs w:val="32"/>
        </w:rPr>
      </w:pPr>
    </w:p>
    <w:p w:rsidR="00777084" w:rsidRDefault="00777084" w:rsidP="00777084">
      <w:pPr>
        <w:rPr>
          <w:rFonts w:ascii="黑体" w:eastAsia="黑体"/>
          <w:sz w:val="32"/>
          <w:szCs w:val="32"/>
        </w:rPr>
      </w:pPr>
      <w:r>
        <w:rPr>
          <w:rFonts w:ascii="黑体" w:eastAsia="黑体" w:cs="黑体" w:hint="eastAsia"/>
          <w:sz w:val="32"/>
          <w:szCs w:val="32"/>
        </w:rPr>
        <w:t>项目申报流程：</w:t>
      </w:r>
    </w:p>
    <w:p w:rsidR="00777084" w:rsidRDefault="00777084" w:rsidP="00777084">
      <w:pPr>
        <w:rPr>
          <w:rFonts w:ascii="仿宋_GB2312" w:eastAsia="仿宋_GB2312"/>
          <w:sz w:val="32"/>
          <w:szCs w:val="32"/>
        </w:rPr>
      </w:pPr>
      <w:r>
        <w:rPr>
          <w:rFonts w:ascii="仿宋_GB2312" w:eastAsia="仿宋_GB2312" w:cs="仿宋_GB2312" w:hint="eastAsia"/>
          <w:sz w:val="32"/>
          <w:szCs w:val="32"/>
        </w:rPr>
        <w:t>详细阅读验收通知</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）打开主页面</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）登录系统（用户名、密码与项目申报时注册的一致）</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）打开“项目结项管理”功能</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）点击“新建”功能</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5</w:t>
      </w:r>
      <w:r>
        <w:rPr>
          <w:rFonts w:ascii="仿宋_GB2312" w:eastAsia="仿宋_GB2312" w:cs="仿宋_GB2312" w:hint="eastAsia"/>
          <w:sz w:val="32"/>
          <w:szCs w:val="32"/>
        </w:rPr>
        <w:t>）选择需结项的项目，并录入项目结题信息表</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6</w:t>
      </w:r>
      <w:r>
        <w:rPr>
          <w:rFonts w:ascii="仿宋_GB2312" w:eastAsia="仿宋_GB2312" w:cs="仿宋_GB2312" w:hint="eastAsia"/>
          <w:sz w:val="32"/>
          <w:szCs w:val="32"/>
        </w:rPr>
        <w:t>）选择“附件”功能上传附件</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7</w:t>
      </w:r>
      <w:r>
        <w:rPr>
          <w:rFonts w:ascii="仿宋_GB2312" w:eastAsia="仿宋_GB2312" w:cs="仿宋_GB2312" w:hint="eastAsia"/>
          <w:sz w:val="32"/>
          <w:szCs w:val="32"/>
        </w:rPr>
        <w:t>）保存附件</w:t>
      </w:r>
      <w:r>
        <w:rPr>
          <w:rFonts w:ascii="仿宋_GB2312" w:eastAsia="仿宋_GB2312"/>
          <w:sz w:val="32"/>
          <w:szCs w:val="32"/>
        </w:rPr>
        <w:t>——</w:t>
      </w:r>
      <w:r>
        <w:rPr>
          <w:rFonts w:ascii="仿宋_GB2312" w:eastAsia="仿宋_GB2312" w:cs="仿宋_GB2312" w:hint="eastAsia"/>
          <w:sz w:val="32"/>
          <w:szCs w:val="32"/>
        </w:rPr>
        <w:t>〉（</w:t>
      </w:r>
      <w:r>
        <w:rPr>
          <w:rFonts w:ascii="仿宋_GB2312" w:eastAsia="仿宋_GB2312" w:cs="仿宋_GB2312"/>
          <w:sz w:val="32"/>
          <w:szCs w:val="32"/>
        </w:rPr>
        <w:t>8</w:t>
      </w:r>
      <w:r>
        <w:rPr>
          <w:rFonts w:ascii="仿宋_GB2312" w:eastAsia="仿宋_GB2312" w:cs="仿宋_GB2312" w:hint="eastAsia"/>
          <w:sz w:val="32"/>
          <w:szCs w:val="32"/>
        </w:rPr>
        <w:t>）提交计划项目结题信息表</w:t>
      </w:r>
    </w:p>
    <w:p w:rsidR="00777084" w:rsidRDefault="00777084" w:rsidP="00777084">
      <w:pPr>
        <w:rPr>
          <w:rFonts w:ascii="仿宋_GB2312" w:eastAsia="仿宋_GB2312"/>
          <w:sz w:val="32"/>
          <w:szCs w:val="32"/>
        </w:rPr>
      </w:pPr>
    </w:p>
    <w:p w:rsidR="00777084" w:rsidRDefault="00777084" w:rsidP="00777084">
      <w:pPr>
        <w:pStyle w:val="1"/>
        <w:rPr>
          <w:rFonts w:ascii="楷体_GB2312" w:eastAsia="楷体_GB2312"/>
          <w:b w:val="0"/>
          <w:bCs w:val="0"/>
          <w:sz w:val="32"/>
          <w:szCs w:val="32"/>
          <w:lang w:eastAsia="ja-JP"/>
        </w:rPr>
      </w:pPr>
      <w:r>
        <w:rPr>
          <w:rFonts w:ascii="楷体_GB2312" w:eastAsia="楷体_GB2312" w:cs="楷体_GB2312" w:hint="eastAsia"/>
          <w:b w:val="0"/>
          <w:bCs w:val="0"/>
          <w:sz w:val="32"/>
          <w:szCs w:val="32"/>
          <w:lang w:eastAsia="ja-JP"/>
        </w:rPr>
        <w:t>（</w:t>
      </w:r>
      <w:r>
        <w:rPr>
          <w:rFonts w:ascii="楷体_GB2312" w:eastAsia="楷体_GB2312" w:cs="楷体_GB2312"/>
          <w:b w:val="0"/>
          <w:bCs w:val="0"/>
          <w:sz w:val="32"/>
          <w:szCs w:val="32"/>
        </w:rPr>
        <w:t>1</w:t>
      </w:r>
      <w:r>
        <w:rPr>
          <w:rFonts w:ascii="楷体_GB2312" w:eastAsia="楷体_GB2312" w:cs="楷体_GB2312" w:hint="eastAsia"/>
          <w:b w:val="0"/>
          <w:bCs w:val="0"/>
          <w:sz w:val="32"/>
          <w:szCs w:val="32"/>
          <w:lang w:eastAsia="ja-JP"/>
        </w:rPr>
        <w:t>）打开主页面</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项目结项申报系统主要是为了实现申报单位网上申报项目结项申请而开发的。</w:t>
      </w:r>
    </w:p>
    <w:p w:rsidR="00777084" w:rsidRDefault="00777084" w:rsidP="00777084">
      <w:pPr>
        <w:rPr>
          <w:rFonts w:ascii="仿宋_GB2312" w:eastAsia="仿宋_GB2312"/>
          <w:sz w:val="32"/>
          <w:szCs w:val="32"/>
        </w:rPr>
      </w:pPr>
      <w:r>
        <w:rPr>
          <w:rFonts w:ascii="仿宋_GB2312" w:eastAsia="仿宋_GB2312"/>
          <w:noProof/>
          <w:sz w:val="32"/>
          <w:szCs w:val="32"/>
        </w:rPr>
        <w:lastRenderedPageBreak/>
        <w:drawing>
          <wp:inline distT="0" distB="0" distL="0" distR="0">
            <wp:extent cx="5562600" cy="33242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62600" cy="3324225"/>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在首页选择“项目申报（承担）单位”，进入登陆页面；</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2</w:t>
      </w:r>
      <w:r>
        <w:rPr>
          <w:rFonts w:ascii="楷体_GB2312" w:eastAsia="楷体_GB2312" w:cs="楷体_GB2312" w:hint="eastAsia"/>
          <w:b w:val="0"/>
          <w:bCs w:val="0"/>
          <w:sz w:val="32"/>
          <w:szCs w:val="32"/>
        </w:rPr>
        <w:t>）登录系统（用户名、密码与项目申报时注册的一致）</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登录页面，在“用户名”和“密码”处填入用户名和密码，点击‘登录’，可登入系统进行操作。</w:t>
      </w:r>
    </w:p>
    <w:p w:rsidR="00777084" w:rsidRDefault="00777084" w:rsidP="00777084">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2847975" cy="235267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847975" cy="2352675"/>
                    </a:xfrm>
                    <a:prstGeom prst="rect">
                      <a:avLst/>
                    </a:prstGeom>
                    <a:noFill/>
                    <a:ln w="9525">
                      <a:noFill/>
                      <a:miter lim="800000"/>
                      <a:headEnd/>
                      <a:tailEnd/>
                    </a:ln>
                  </pic:spPr>
                </pic:pic>
              </a:graphicData>
            </a:graphic>
          </wp:inline>
        </w:drawing>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lastRenderedPageBreak/>
        <w:t>（</w:t>
      </w:r>
      <w:r>
        <w:rPr>
          <w:rFonts w:ascii="楷体_GB2312" w:eastAsia="楷体_GB2312" w:cs="楷体_GB2312"/>
          <w:b w:val="0"/>
          <w:bCs w:val="0"/>
          <w:sz w:val="32"/>
          <w:szCs w:val="32"/>
        </w:rPr>
        <w:t>3</w:t>
      </w:r>
      <w:r>
        <w:rPr>
          <w:rFonts w:ascii="楷体_GB2312" w:eastAsia="楷体_GB2312" w:cs="楷体_GB2312" w:hint="eastAsia"/>
          <w:b w:val="0"/>
          <w:bCs w:val="0"/>
          <w:sz w:val="32"/>
          <w:szCs w:val="32"/>
        </w:rPr>
        <w:t>）打开“项目结项管理”功能</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申报单位要进行项目结项申报，使用本功能，如下：</w:t>
      </w:r>
    </w:p>
    <w:p w:rsidR="00777084" w:rsidRDefault="00777084" w:rsidP="00777084">
      <w:pPr>
        <w:jc w:val="left"/>
        <w:rPr>
          <w:rFonts w:ascii="仿宋_GB2312" w:eastAsia="仿宋_GB2312"/>
          <w:sz w:val="32"/>
          <w:szCs w:val="32"/>
        </w:rPr>
      </w:pPr>
      <w:r>
        <w:rPr>
          <w:rFonts w:ascii="仿宋_GB2312" w:eastAsia="仿宋_GB2312"/>
          <w:noProof/>
          <w:sz w:val="32"/>
          <w:szCs w:val="32"/>
        </w:rPr>
        <w:drawing>
          <wp:inline distT="0" distB="0" distL="0" distR="0">
            <wp:extent cx="5581650" cy="14382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581650" cy="1438275"/>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点击“申报单位项目结项报告填写”功能出现如下列表：</w:t>
      </w:r>
    </w:p>
    <w:p w:rsidR="00777084" w:rsidRDefault="00777084" w:rsidP="00777084">
      <w:pPr>
        <w:rPr>
          <w:rFonts w:ascii="仿宋_GB2312" w:eastAsia="仿宋_GB2312"/>
          <w:sz w:val="32"/>
          <w:szCs w:val="32"/>
        </w:rPr>
      </w:pPr>
      <w:r>
        <w:rPr>
          <w:rFonts w:ascii="仿宋_GB2312" w:eastAsia="仿宋_GB2312"/>
          <w:noProof/>
          <w:sz w:val="32"/>
          <w:szCs w:val="32"/>
        </w:rPr>
        <w:drawing>
          <wp:inline distT="0" distB="0" distL="0" distR="0">
            <wp:extent cx="5543550" cy="11239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543550" cy="1123950"/>
                    </a:xfrm>
                    <a:prstGeom prst="rect">
                      <a:avLst/>
                    </a:prstGeom>
                    <a:noFill/>
                    <a:ln w="9525">
                      <a:noFill/>
                      <a:miter lim="800000"/>
                      <a:headEnd/>
                      <a:tailEnd/>
                    </a:ln>
                  </pic:spPr>
                </pic:pic>
              </a:graphicData>
            </a:graphic>
          </wp:inline>
        </w:drawing>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4</w:t>
      </w:r>
      <w:r>
        <w:rPr>
          <w:rFonts w:ascii="楷体_GB2312" w:eastAsia="楷体_GB2312" w:cs="楷体_GB2312" w:hint="eastAsia"/>
          <w:b w:val="0"/>
          <w:bCs w:val="0"/>
          <w:sz w:val="32"/>
          <w:szCs w:val="32"/>
        </w:rPr>
        <w:t>）点击“新建”功能</w:t>
      </w:r>
    </w:p>
    <w:p w:rsidR="00777084" w:rsidRDefault="00777084" w:rsidP="00777084">
      <w:pPr>
        <w:rPr>
          <w:rFonts w:ascii="仿宋_GB2312" w:eastAsia="仿宋_GB2312"/>
          <w:sz w:val="32"/>
          <w:szCs w:val="32"/>
        </w:rPr>
      </w:pPr>
      <w:r>
        <w:rPr>
          <w:rFonts w:ascii="仿宋_GB2312" w:eastAsia="仿宋_GB2312"/>
          <w:noProof/>
          <w:sz w:val="32"/>
          <w:szCs w:val="32"/>
        </w:rPr>
        <w:drawing>
          <wp:inline distT="0" distB="0" distL="0" distR="0">
            <wp:extent cx="5067300" cy="206692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067300" cy="2066925"/>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如果要创建一个新的项目结项申报并录入结题信息，使用本功能，点击“新建”后，出现选择结题项目名称的界面。</w:t>
      </w:r>
    </w:p>
    <w:p w:rsidR="00777084" w:rsidRDefault="00777084" w:rsidP="00777084">
      <w:pPr>
        <w:ind w:firstLineChars="200" w:firstLine="640"/>
        <w:rPr>
          <w:rFonts w:ascii="仿宋_GB2312" w:eastAsia="仿宋_GB2312"/>
          <w:sz w:val="32"/>
          <w:szCs w:val="32"/>
        </w:rPr>
      </w:pPr>
      <w:r>
        <w:rPr>
          <w:rFonts w:ascii="仿宋_GB2312" w:eastAsia="仿宋_GB2312"/>
          <w:noProof/>
          <w:sz w:val="32"/>
          <w:szCs w:val="32"/>
        </w:rPr>
        <w:lastRenderedPageBreak/>
        <w:drawing>
          <wp:inline distT="0" distB="0" distL="0" distR="0">
            <wp:extent cx="5143500" cy="321945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5143500" cy="3219450"/>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选择要结题的项目后，点“确定”进入结题表填写界面。</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5</w:t>
      </w:r>
      <w:r>
        <w:rPr>
          <w:rFonts w:ascii="楷体_GB2312" w:eastAsia="楷体_GB2312" w:cs="楷体_GB2312" w:hint="eastAsia"/>
          <w:b w:val="0"/>
          <w:bCs w:val="0"/>
          <w:sz w:val="32"/>
          <w:szCs w:val="32"/>
        </w:rPr>
        <w:t>）项目结题信息表录入</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项目结项申报信息表界面，如下：</w:t>
      </w:r>
    </w:p>
    <w:p w:rsidR="00777084" w:rsidRDefault="00777084" w:rsidP="00777084">
      <w:pPr>
        <w:rPr>
          <w:rFonts w:ascii="仿宋_GB2312" w:eastAsia="仿宋_GB2312"/>
          <w:sz w:val="32"/>
          <w:szCs w:val="32"/>
        </w:rPr>
      </w:pPr>
      <w:r>
        <w:rPr>
          <w:rFonts w:ascii="仿宋_GB2312" w:eastAsia="仿宋_GB2312"/>
          <w:noProof/>
          <w:sz w:val="32"/>
          <w:szCs w:val="32"/>
        </w:rPr>
        <w:drawing>
          <wp:inline distT="0" distB="0" distL="0" distR="0">
            <wp:extent cx="5543550" cy="288607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543550" cy="2886075"/>
                    </a:xfrm>
                    <a:prstGeom prst="rect">
                      <a:avLst/>
                    </a:prstGeom>
                    <a:noFill/>
                    <a:ln w="9525">
                      <a:noFill/>
                      <a:miter lim="800000"/>
                      <a:headEnd/>
                      <a:tailEnd/>
                    </a:ln>
                  </pic:spPr>
                </pic:pic>
              </a:graphicData>
            </a:graphic>
          </wp:inline>
        </w:drawing>
      </w:r>
      <w:r>
        <w:rPr>
          <w:rFonts w:ascii="仿宋_GB2312" w:eastAsia="仿宋_GB2312"/>
          <w:noProof/>
          <w:sz w:val="32"/>
          <w:szCs w:val="32"/>
        </w:rPr>
        <w:lastRenderedPageBreak/>
        <w:drawing>
          <wp:inline distT="0" distB="0" distL="0" distR="0">
            <wp:extent cx="5514975" cy="1390650"/>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514975" cy="1390650"/>
                    </a:xfrm>
                    <a:prstGeom prst="rect">
                      <a:avLst/>
                    </a:prstGeom>
                    <a:noFill/>
                    <a:ln w="9525">
                      <a:noFill/>
                      <a:miter lim="800000"/>
                      <a:headEnd/>
                      <a:tailEnd/>
                    </a:ln>
                  </pic:spPr>
                </pic:pic>
              </a:graphicData>
            </a:graphic>
          </wp:inline>
        </w:drawing>
      </w:r>
      <w:r>
        <w:rPr>
          <w:rFonts w:ascii="仿宋_GB2312" w:eastAsia="仿宋_GB2312"/>
          <w:noProof/>
          <w:sz w:val="32"/>
          <w:szCs w:val="32"/>
        </w:rPr>
        <w:drawing>
          <wp:inline distT="0" distB="0" distL="0" distR="0">
            <wp:extent cx="5591175" cy="190500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5591175" cy="1905000"/>
                    </a:xfrm>
                    <a:prstGeom prst="rect">
                      <a:avLst/>
                    </a:prstGeom>
                    <a:noFill/>
                    <a:ln w="9525">
                      <a:noFill/>
                      <a:miter lim="800000"/>
                      <a:headEnd/>
                      <a:tailEnd/>
                    </a:ln>
                  </pic:spPr>
                </pic:pic>
              </a:graphicData>
            </a:graphic>
          </wp:inline>
        </w:drawing>
      </w:r>
      <w:r>
        <w:rPr>
          <w:rFonts w:ascii="仿宋_GB2312" w:eastAsia="仿宋_GB2312"/>
          <w:noProof/>
          <w:sz w:val="32"/>
          <w:szCs w:val="32"/>
        </w:rPr>
        <w:drawing>
          <wp:inline distT="0" distB="0" distL="0" distR="0">
            <wp:extent cx="5572125" cy="244792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5572125" cy="2447925"/>
                    </a:xfrm>
                    <a:prstGeom prst="rect">
                      <a:avLst/>
                    </a:prstGeom>
                    <a:noFill/>
                    <a:ln w="9525">
                      <a:noFill/>
                      <a:miter lim="800000"/>
                      <a:headEnd/>
                      <a:tailEnd/>
                    </a:ln>
                  </pic:spPr>
                </pic:pic>
              </a:graphicData>
            </a:graphic>
          </wp:inline>
        </w:drawing>
      </w:r>
      <w:r>
        <w:rPr>
          <w:rFonts w:ascii="仿宋_GB2312" w:eastAsia="仿宋_GB2312"/>
          <w:noProof/>
          <w:sz w:val="32"/>
          <w:szCs w:val="32"/>
        </w:rPr>
        <w:drawing>
          <wp:inline distT="0" distB="0" distL="0" distR="0">
            <wp:extent cx="5534025" cy="1952625"/>
            <wp:effectExtent l="1905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5534025" cy="1952625"/>
                    </a:xfrm>
                    <a:prstGeom prst="rect">
                      <a:avLst/>
                    </a:prstGeom>
                    <a:noFill/>
                    <a:ln w="9525">
                      <a:noFill/>
                      <a:miter lim="800000"/>
                      <a:headEnd/>
                      <a:tailEnd/>
                    </a:ln>
                  </pic:spPr>
                </pic:pic>
              </a:graphicData>
            </a:graphic>
          </wp:inline>
        </w:drawing>
      </w:r>
    </w:p>
    <w:p w:rsidR="00777084" w:rsidRDefault="00777084" w:rsidP="00777084">
      <w:pPr>
        <w:rPr>
          <w:rFonts w:ascii="仿宋_GB2312" w:eastAsia="仿宋_GB2312"/>
          <w:sz w:val="32"/>
          <w:szCs w:val="32"/>
        </w:rPr>
      </w:pPr>
      <w:r>
        <w:rPr>
          <w:rFonts w:ascii="仿宋_GB2312" w:eastAsia="仿宋_GB2312" w:cs="仿宋_GB2312" w:hint="eastAsia"/>
          <w:sz w:val="32"/>
          <w:szCs w:val="32"/>
        </w:rPr>
        <w:t>按照结题表内容要求一一填写。</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lastRenderedPageBreak/>
        <w:t>（</w:t>
      </w:r>
      <w:r>
        <w:rPr>
          <w:rFonts w:ascii="楷体_GB2312" w:eastAsia="楷体_GB2312" w:cs="楷体_GB2312"/>
          <w:b w:val="0"/>
          <w:bCs w:val="0"/>
          <w:sz w:val="32"/>
          <w:szCs w:val="32"/>
        </w:rPr>
        <w:t>6</w:t>
      </w:r>
      <w:r>
        <w:rPr>
          <w:rFonts w:ascii="楷体_GB2312" w:eastAsia="楷体_GB2312" w:cs="楷体_GB2312" w:hint="eastAsia"/>
          <w:b w:val="0"/>
          <w:bCs w:val="0"/>
          <w:sz w:val="32"/>
          <w:szCs w:val="32"/>
        </w:rPr>
        <w:t>）附件上传</w:t>
      </w:r>
    </w:p>
    <w:p w:rsidR="00777084" w:rsidRDefault="00777084" w:rsidP="00777084">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5524500" cy="228600"/>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5524500" cy="228600"/>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点击‘上传’</w:t>
      </w:r>
    </w:p>
    <w:p w:rsidR="00777084" w:rsidRDefault="00777084" w:rsidP="00777084">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5543550" cy="346710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5543550" cy="3467100"/>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点击‘浏览’可在电脑本地找到要上传的文件。</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如需再传其他附件，再次点击“上传”，重复上述步骤即可。</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注意：建议单个附件大小尽量不要超过</w:t>
      </w:r>
      <w:r>
        <w:rPr>
          <w:rFonts w:ascii="仿宋_GB2312" w:eastAsia="仿宋_GB2312" w:cs="仿宋_GB2312"/>
          <w:sz w:val="32"/>
          <w:szCs w:val="32"/>
        </w:rPr>
        <w:t>5M</w:t>
      </w:r>
      <w:r>
        <w:rPr>
          <w:rFonts w:ascii="仿宋_GB2312" w:eastAsia="仿宋_GB2312" w:cs="仿宋_GB2312" w:hint="eastAsia"/>
          <w:sz w:val="32"/>
          <w:szCs w:val="32"/>
        </w:rPr>
        <w:t>。</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7</w:t>
      </w:r>
      <w:r>
        <w:rPr>
          <w:rFonts w:ascii="楷体_GB2312" w:eastAsia="楷体_GB2312" w:cs="楷体_GB2312" w:hint="eastAsia"/>
          <w:b w:val="0"/>
          <w:bCs w:val="0"/>
          <w:sz w:val="32"/>
          <w:szCs w:val="32"/>
        </w:rPr>
        <w:t>）保存</w:t>
      </w:r>
    </w:p>
    <w:p w:rsidR="00777084" w:rsidRDefault="00777084" w:rsidP="00777084">
      <w:r>
        <w:rPr>
          <w:noProof/>
        </w:rPr>
        <w:drawing>
          <wp:inline distT="0" distB="0" distL="0" distR="0">
            <wp:extent cx="2162175" cy="666750"/>
            <wp:effectExtent l="1905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2162175" cy="666750"/>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所有信息填写完毕后，点击‘暂存’进行保存操作。</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lastRenderedPageBreak/>
        <w:t>（</w:t>
      </w:r>
      <w:r>
        <w:rPr>
          <w:rFonts w:ascii="楷体_GB2312" w:eastAsia="楷体_GB2312" w:cs="楷体_GB2312"/>
          <w:b w:val="0"/>
          <w:bCs w:val="0"/>
          <w:sz w:val="32"/>
          <w:szCs w:val="32"/>
        </w:rPr>
        <w:t>8</w:t>
      </w:r>
      <w:r>
        <w:rPr>
          <w:rFonts w:ascii="楷体_GB2312" w:eastAsia="楷体_GB2312" w:cs="楷体_GB2312" w:hint="eastAsia"/>
          <w:b w:val="0"/>
          <w:bCs w:val="0"/>
          <w:sz w:val="32"/>
          <w:szCs w:val="32"/>
        </w:rPr>
        <w:t>）提交计划项目结题信息表</w:t>
      </w:r>
    </w:p>
    <w:p w:rsidR="00777084" w:rsidRDefault="00777084" w:rsidP="00777084">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1866900" cy="60960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srcRect/>
                    <a:stretch>
                      <a:fillRect/>
                    </a:stretch>
                  </pic:blipFill>
                  <pic:spPr bwMode="auto">
                    <a:xfrm>
                      <a:off x="0" y="0"/>
                      <a:ext cx="1866900" cy="609600"/>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“办理”功能是提交项目结项信息表到主管单位，项目一旦被提交，项目结题信息表内容就不能再被修改，除非被主管单位退回或者在主管单位未操作时，申报单位自己使用“撤回”功能撤回修改。</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9</w:t>
      </w:r>
      <w:r>
        <w:rPr>
          <w:rFonts w:ascii="楷体_GB2312" w:eastAsia="楷体_GB2312" w:cs="楷体_GB2312" w:hint="eastAsia"/>
          <w:b w:val="0"/>
          <w:bCs w:val="0"/>
          <w:sz w:val="32"/>
          <w:szCs w:val="32"/>
        </w:rPr>
        <w:t>）修改、删除</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项目未上报时，可打开待办列表上的项目，进行项目结题信息表修改并保存；</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附件的修改，请先将已上传的附件删除，然后重新上传修改后的附件，并保存。如果已经上报，就不能被修改了。</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项目未上报时，可以删除待办列表上尚未上报的项目，如果已经上报，就不能被删除了，只能在已办列表查看。</w:t>
      </w:r>
    </w:p>
    <w:p w:rsidR="00777084" w:rsidRDefault="00777084" w:rsidP="00777084">
      <w:pPr>
        <w:rPr>
          <w:rFonts w:ascii="仿宋_GB2312" w:eastAsia="仿宋_GB2312"/>
          <w:sz w:val="32"/>
          <w:szCs w:val="32"/>
        </w:rPr>
      </w:pPr>
      <w:r>
        <w:rPr>
          <w:rFonts w:ascii="仿宋_GB2312" w:eastAsia="仿宋_GB2312"/>
          <w:noProof/>
          <w:sz w:val="32"/>
          <w:szCs w:val="32"/>
        </w:rPr>
        <w:drawing>
          <wp:inline distT="0" distB="0" distL="0" distR="0">
            <wp:extent cx="5524500" cy="96202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srcRect/>
                    <a:stretch>
                      <a:fillRect/>
                    </a:stretch>
                  </pic:blipFill>
                  <pic:spPr bwMode="auto">
                    <a:xfrm>
                      <a:off x="0" y="0"/>
                      <a:ext cx="5524500" cy="962025"/>
                    </a:xfrm>
                    <a:prstGeom prst="rect">
                      <a:avLst/>
                    </a:prstGeom>
                    <a:noFill/>
                    <a:ln w="9525">
                      <a:noFill/>
                      <a:miter lim="800000"/>
                      <a:headEnd/>
                      <a:tailEnd/>
                    </a:ln>
                  </pic:spPr>
                </pic:pic>
              </a:graphicData>
            </a:graphic>
          </wp:inline>
        </w:drawing>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10</w:t>
      </w:r>
      <w:r>
        <w:rPr>
          <w:rFonts w:ascii="楷体_GB2312" w:eastAsia="楷体_GB2312" w:cs="楷体_GB2312" w:hint="eastAsia"/>
          <w:b w:val="0"/>
          <w:bCs w:val="0"/>
          <w:sz w:val="32"/>
          <w:szCs w:val="32"/>
        </w:rPr>
        <w:t>）撤回</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申报单位将项目结项信息表发送到主管部门后，希望修</w:t>
      </w:r>
      <w:r>
        <w:rPr>
          <w:rFonts w:ascii="仿宋_GB2312" w:eastAsia="仿宋_GB2312" w:cs="仿宋_GB2312" w:hint="eastAsia"/>
          <w:sz w:val="32"/>
          <w:szCs w:val="32"/>
        </w:rPr>
        <w:lastRenderedPageBreak/>
        <w:t>改补充信息时，如果主管部门还未对此项目执行操作，申报单位可以此功能进行撤回（主管部门操作过就不能撤回了）。</w:t>
      </w:r>
    </w:p>
    <w:p w:rsidR="00777084" w:rsidRDefault="00777084" w:rsidP="00777084">
      <w:pPr>
        <w:rPr>
          <w:rFonts w:ascii="仿宋_GB2312" w:eastAsia="仿宋_GB2312"/>
          <w:sz w:val="32"/>
          <w:szCs w:val="32"/>
        </w:rPr>
      </w:pPr>
      <w:r>
        <w:rPr>
          <w:rFonts w:ascii="仿宋_GB2312" w:eastAsia="仿宋_GB2312"/>
          <w:noProof/>
          <w:sz w:val="32"/>
          <w:szCs w:val="32"/>
        </w:rPr>
        <w:drawing>
          <wp:inline distT="0" distB="0" distL="0" distR="0">
            <wp:extent cx="5505450" cy="86677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5505450" cy="866775"/>
                    </a:xfrm>
                    <a:prstGeom prst="rect">
                      <a:avLst/>
                    </a:prstGeom>
                    <a:noFill/>
                    <a:ln w="9525">
                      <a:noFill/>
                      <a:miter lim="800000"/>
                      <a:headEnd/>
                      <a:tailEnd/>
                    </a:ln>
                  </pic:spPr>
                </pic:pic>
              </a:graphicData>
            </a:graphic>
          </wp:inline>
        </w:drawing>
      </w:r>
    </w:p>
    <w:p w:rsidR="00777084" w:rsidRDefault="00777084" w:rsidP="00777084">
      <w:pPr>
        <w:rPr>
          <w:rFonts w:ascii="仿宋_GB2312" w:eastAsia="仿宋_GB2312"/>
          <w:sz w:val="32"/>
          <w:szCs w:val="32"/>
        </w:rPr>
      </w:pPr>
      <w:r>
        <w:rPr>
          <w:rFonts w:ascii="仿宋_GB2312" w:eastAsia="仿宋_GB2312" w:cs="仿宋_GB2312" w:hint="eastAsia"/>
          <w:sz w:val="32"/>
          <w:szCs w:val="32"/>
        </w:rPr>
        <w:t>在“已办”状态下列表找到要撤回的项目，打开后在表单上点击‘撤回’，即将项目撤回到待办状态，可以进行相关操作。</w:t>
      </w:r>
    </w:p>
    <w:p w:rsidR="00777084" w:rsidRDefault="00777084" w:rsidP="00777084">
      <w:pPr>
        <w:pStyle w:val="1"/>
        <w:rPr>
          <w:rFonts w:ascii="楷体_GB2312" w:eastAsia="楷体_GB2312"/>
          <w:b w:val="0"/>
          <w:bCs w:val="0"/>
          <w:sz w:val="32"/>
          <w:szCs w:val="32"/>
        </w:rPr>
      </w:pPr>
      <w:r>
        <w:rPr>
          <w:rFonts w:ascii="楷体_GB2312" w:eastAsia="楷体_GB2312" w:cs="楷体_GB2312" w:hint="eastAsia"/>
          <w:b w:val="0"/>
          <w:bCs w:val="0"/>
          <w:sz w:val="32"/>
          <w:szCs w:val="32"/>
        </w:rPr>
        <w:t>（</w:t>
      </w:r>
      <w:r>
        <w:rPr>
          <w:rFonts w:ascii="楷体_GB2312" w:eastAsia="楷体_GB2312" w:cs="楷体_GB2312"/>
          <w:b w:val="0"/>
          <w:bCs w:val="0"/>
          <w:sz w:val="32"/>
          <w:szCs w:val="32"/>
        </w:rPr>
        <w:t>11</w:t>
      </w:r>
      <w:r>
        <w:rPr>
          <w:rFonts w:ascii="楷体_GB2312" w:eastAsia="楷体_GB2312" w:cs="楷体_GB2312" w:hint="eastAsia"/>
          <w:b w:val="0"/>
          <w:bCs w:val="0"/>
          <w:sz w:val="32"/>
          <w:szCs w:val="32"/>
        </w:rPr>
        <w:t>）找回用户名、密码</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申报单位如果忘记自己的注册信息，可以通过“找回密码”功能找回注册的用户名和密码。</w:t>
      </w:r>
    </w:p>
    <w:p w:rsidR="00777084" w:rsidRDefault="00777084" w:rsidP="00777084">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2447925" cy="2019300"/>
            <wp:effectExtent l="1905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2447925" cy="2019300"/>
                    </a:xfrm>
                    <a:prstGeom prst="rect">
                      <a:avLst/>
                    </a:prstGeom>
                    <a:noFill/>
                    <a:ln w="9525">
                      <a:noFill/>
                      <a:miter lim="800000"/>
                      <a:headEnd/>
                      <a:tailEnd/>
                    </a:ln>
                  </pic:spPr>
                </pic:pic>
              </a:graphicData>
            </a:graphic>
          </wp:inline>
        </w:drawing>
      </w:r>
    </w:p>
    <w:p w:rsidR="00777084" w:rsidRDefault="00777084" w:rsidP="00777084">
      <w:pPr>
        <w:ind w:firstLineChars="200" w:firstLine="640"/>
        <w:rPr>
          <w:rFonts w:ascii="仿宋_GB2312" w:eastAsia="仿宋_GB2312" w:cs="仿宋_GB2312"/>
          <w:sz w:val="32"/>
          <w:szCs w:val="32"/>
        </w:rPr>
      </w:pPr>
      <w:r>
        <w:rPr>
          <w:rFonts w:ascii="仿宋_GB2312" w:eastAsia="仿宋_GB2312" w:cs="仿宋_GB2312" w:hint="eastAsia"/>
          <w:sz w:val="32"/>
          <w:szCs w:val="32"/>
        </w:rPr>
        <w:t>点击“找回密码”功能，出现找回信息、密码界面，如下图</w:t>
      </w:r>
      <w:r>
        <w:rPr>
          <w:rFonts w:ascii="仿宋_GB2312" w:eastAsia="仿宋_GB2312" w:cs="仿宋_GB2312"/>
          <w:sz w:val="32"/>
          <w:szCs w:val="32"/>
        </w:rPr>
        <w:t>:</w:t>
      </w:r>
    </w:p>
    <w:p w:rsidR="00777084" w:rsidRDefault="00777084" w:rsidP="00777084">
      <w:pPr>
        <w:rPr>
          <w:rFonts w:ascii="仿宋_GB2312" w:eastAsia="仿宋_GB2312"/>
          <w:sz w:val="32"/>
          <w:szCs w:val="32"/>
        </w:rPr>
      </w:pPr>
      <w:r>
        <w:rPr>
          <w:rFonts w:ascii="仿宋_GB2312" w:eastAsia="仿宋_GB2312"/>
          <w:noProof/>
          <w:sz w:val="32"/>
          <w:szCs w:val="32"/>
        </w:rPr>
        <w:lastRenderedPageBreak/>
        <w:drawing>
          <wp:inline distT="0" distB="0" distL="0" distR="0">
            <wp:extent cx="4391025" cy="4695825"/>
            <wp:effectExtent l="19050" t="0" r="9525" b="0"/>
            <wp:docPr id="19" name="图片 19" descr="TIM截图20180808185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IM截图20180808185634"/>
                    <pic:cNvPicPr>
                      <a:picLocks noChangeAspect="1" noChangeArrowheads="1"/>
                    </pic:cNvPicPr>
                  </pic:nvPicPr>
                  <pic:blipFill>
                    <a:blip r:embed="rId23"/>
                    <a:srcRect/>
                    <a:stretch>
                      <a:fillRect/>
                    </a:stretch>
                  </pic:blipFill>
                  <pic:spPr bwMode="auto">
                    <a:xfrm>
                      <a:off x="0" y="0"/>
                      <a:ext cx="4391025" cy="4695825"/>
                    </a:xfrm>
                    <a:prstGeom prst="rect">
                      <a:avLst/>
                    </a:prstGeom>
                    <a:noFill/>
                    <a:ln w="9525">
                      <a:noFill/>
                      <a:miter lim="800000"/>
                      <a:headEnd/>
                      <a:tailEnd/>
                    </a:ln>
                  </pic:spPr>
                </pic:pic>
              </a:graphicData>
            </a:graphic>
          </wp:inline>
        </w:drawing>
      </w:r>
    </w:p>
    <w:p w:rsidR="00777084" w:rsidRDefault="00777084" w:rsidP="00777084">
      <w:pPr>
        <w:ind w:firstLineChars="200" w:firstLine="643"/>
        <w:rPr>
          <w:rFonts w:ascii="仿宋_GB2312" w:eastAsia="仿宋_GB2312"/>
          <w:sz w:val="32"/>
          <w:szCs w:val="32"/>
        </w:rPr>
      </w:pPr>
      <w:r>
        <w:rPr>
          <w:rFonts w:ascii="仿宋_GB2312" w:eastAsia="仿宋_GB2312" w:cs="仿宋_GB2312" w:hint="eastAsia"/>
          <w:b/>
          <w:bCs/>
          <w:sz w:val="32"/>
          <w:szCs w:val="32"/>
        </w:rPr>
        <w:t>找回账号</w:t>
      </w:r>
      <w:r>
        <w:rPr>
          <w:rFonts w:ascii="仿宋_GB2312" w:eastAsia="仿宋_GB2312" w:cs="仿宋_GB2312" w:hint="eastAsia"/>
          <w:sz w:val="32"/>
          <w:szCs w:val="32"/>
        </w:rPr>
        <w:t>：输入“单位名称”，注意必须是注册时的单位名称；选择相应的主管部门以及所属单位，点击“立即找回”功能，如果信息无误，弹出对话框提示账号。</w:t>
      </w:r>
    </w:p>
    <w:p w:rsidR="00777084" w:rsidRDefault="00777084" w:rsidP="00777084">
      <w:pPr>
        <w:ind w:firstLineChars="200" w:firstLine="640"/>
        <w:rPr>
          <w:rFonts w:ascii="仿宋_GB2312" w:eastAsia="仿宋_GB2312"/>
          <w:sz w:val="32"/>
          <w:szCs w:val="32"/>
        </w:rPr>
      </w:pPr>
      <w:r>
        <w:rPr>
          <w:rFonts w:ascii="仿宋_GB2312" w:eastAsia="仿宋_GB2312" w:cs="仿宋_GB2312" w:hint="eastAsia"/>
          <w:sz w:val="32"/>
          <w:szCs w:val="32"/>
        </w:rPr>
        <w:t>如果信息填写有误，则取回失败，请确定后重新填写信息。</w:t>
      </w:r>
    </w:p>
    <w:p w:rsidR="00777084" w:rsidRDefault="00777084" w:rsidP="00777084">
      <w:pPr>
        <w:ind w:firstLineChars="200" w:firstLine="643"/>
        <w:rPr>
          <w:rFonts w:ascii="仿宋_GB2312" w:eastAsia="仿宋_GB2312"/>
          <w:sz w:val="32"/>
          <w:szCs w:val="32"/>
        </w:rPr>
      </w:pPr>
      <w:r>
        <w:rPr>
          <w:rFonts w:ascii="仿宋_GB2312" w:eastAsia="仿宋_GB2312" w:cs="仿宋_GB2312" w:hint="eastAsia"/>
          <w:b/>
          <w:bCs/>
          <w:sz w:val="32"/>
          <w:szCs w:val="32"/>
        </w:rPr>
        <w:t>找回密码</w:t>
      </w:r>
      <w:r>
        <w:rPr>
          <w:rFonts w:ascii="仿宋_GB2312" w:eastAsia="仿宋_GB2312" w:cs="仿宋_GB2312" w:hint="eastAsia"/>
          <w:sz w:val="32"/>
          <w:szCs w:val="32"/>
        </w:rPr>
        <w:t>：输入“您的账号”，选择注册时设置的密码提示问题，并正确回答问题，点击“立即找回”功能，如果信息无误，弹出对话框提示密码。</w:t>
      </w:r>
    </w:p>
    <w:p w:rsidR="00970706" w:rsidRPr="00777084" w:rsidRDefault="00777084" w:rsidP="003909BC">
      <w:pPr>
        <w:ind w:firstLineChars="200" w:firstLine="640"/>
      </w:pPr>
      <w:r>
        <w:rPr>
          <w:rFonts w:ascii="仿宋_GB2312" w:eastAsia="仿宋_GB2312" w:cs="仿宋_GB2312" w:hint="eastAsia"/>
          <w:sz w:val="32"/>
          <w:szCs w:val="32"/>
        </w:rPr>
        <w:t>如果信息填写有误，则取回失败，请确定后重新填写信息。</w:t>
      </w:r>
    </w:p>
    <w:sectPr w:rsidR="00970706" w:rsidRPr="00777084" w:rsidSect="00F127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706" w:rsidRDefault="00970706" w:rsidP="00777084">
      <w:r>
        <w:separator/>
      </w:r>
    </w:p>
  </w:endnote>
  <w:endnote w:type="continuationSeparator" w:id="1">
    <w:p w:rsidR="00970706" w:rsidRDefault="00970706" w:rsidP="007770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文星标宋">
    <w:panose1 w:val="0201060400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706" w:rsidRDefault="00970706" w:rsidP="00777084">
      <w:r>
        <w:separator/>
      </w:r>
    </w:p>
  </w:footnote>
  <w:footnote w:type="continuationSeparator" w:id="1">
    <w:p w:rsidR="00970706" w:rsidRDefault="00970706" w:rsidP="007770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7084"/>
    <w:rsid w:val="003909BC"/>
    <w:rsid w:val="00777084"/>
    <w:rsid w:val="009707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77708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70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7084"/>
    <w:rPr>
      <w:sz w:val="18"/>
      <w:szCs w:val="18"/>
    </w:rPr>
  </w:style>
  <w:style w:type="paragraph" w:styleId="a4">
    <w:name w:val="footer"/>
    <w:basedOn w:val="a"/>
    <w:link w:val="Char0"/>
    <w:uiPriority w:val="99"/>
    <w:semiHidden/>
    <w:unhideWhenUsed/>
    <w:rsid w:val="007770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7084"/>
    <w:rPr>
      <w:sz w:val="18"/>
      <w:szCs w:val="18"/>
    </w:rPr>
  </w:style>
  <w:style w:type="character" w:customStyle="1" w:styleId="1Char">
    <w:name w:val="标题 1 Char"/>
    <w:basedOn w:val="a0"/>
    <w:link w:val="1"/>
    <w:uiPriority w:val="99"/>
    <w:rsid w:val="00777084"/>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777084"/>
    <w:rPr>
      <w:sz w:val="18"/>
      <w:szCs w:val="18"/>
    </w:rPr>
  </w:style>
  <w:style w:type="character" w:customStyle="1" w:styleId="Char1">
    <w:name w:val="批注框文本 Char"/>
    <w:basedOn w:val="a0"/>
    <w:link w:val="a5"/>
    <w:uiPriority w:val="99"/>
    <w:semiHidden/>
    <w:rsid w:val="0077708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jpe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201</Words>
  <Characters>1148</Characters>
  <Application>Microsoft Office Word</Application>
  <DocSecurity>0</DocSecurity>
  <Lines>9</Lines>
  <Paragraphs>2</Paragraphs>
  <ScaleCrop>false</ScaleCrop>
  <Company>kjj</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wangxy</dc:creator>
  <cp:keywords/>
  <dc:description/>
  <cp:lastModifiedBy>wangxy</cp:lastModifiedBy>
  <cp:revision>3</cp:revision>
  <dcterms:created xsi:type="dcterms:W3CDTF">2020-08-21T01:50:00Z</dcterms:created>
  <dcterms:modified xsi:type="dcterms:W3CDTF">2020-08-21T01:50:00Z</dcterms:modified>
</cp:coreProperties>
</file>