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936"/>
        <w:gridCol w:w="4668"/>
        <w:gridCol w:w="4192"/>
        <w:gridCol w:w="4678"/>
      </w:tblGrid>
      <w:tr w:rsidR="003C5F7E">
        <w:trPr>
          <w:trHeight w:val="1188"/>
        </w:trPr>
        <w:tc>
          <w:tcPr>
            <w:tcW w:w="14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5F7E" w:rsidRDefault="009E7642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2022年度</w:t>
            </w:r>
            <w:r w:rsidR="00D203CA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第三批</w:t>
            </w: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成果登记项目一览表</w:t>
            </w:r>
          </w:p>
        </w:tc>
      </w:tr>
      <w:tr w:rsidR="003C5F7E" w:rsidRPr="00B06136">
        <w:trPr>
          <w:trHeight w:val="6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7E" w:rsidRPr="00B06136" w:rsidRDefault="009E7642" w:rsidP="00B0613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061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7E" w:rsidRPr="00B06136" w:rsidRDefault="009E7642" w:rsidP="00B0613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061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7E" w:rsidRPr="00B06136" w:rsidRDefault="009E7642" w:rsidP="00B0613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061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完成单位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7E" w:rsidRPr="00B06136" w:rsidRDefault="009E7642" w:rsidP="00B0613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0613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完成人</w:t>
            </w:r>
          </w:p>
        </w:tc>
      </w:tr>
      <w:tr w:rsidR="003C5F7E">
        <w:trPr>
          <w:trHeight w:val="6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F7E" w:rsidRDefault="009E76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7E" w:rsidRDefault="009E76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海湾扇贝新品种选育与推广应用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7E" w:rsidRDefault="009E7642" w:rsidP="00F91D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  <w:u w:color="800000"/>
              </w:rPr>
              <w:t>青岛农业大学、中国海洋大学、中国科学院海洋研究所、</w:t>
            </w:r>
            <w:r w:rsidR="00F91D59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  <w:u w:color="800000"/>
              </w:rPr>
              <w:t>中国科学院烟台海岸带研究所、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  <w:u w:color="800000"/>
              </w:rPr>
              <w:t>青岛市渔业技术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  <w:u w:color="800000"/>
              </w:rPr>
              <w:t>推广站、烟台市海洋经济研究院、烟台海之春水产种业科技有限公司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7E" w:rsidRDefault="009E76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  <w:u w:color="800000"/>
              </w:rPr>
              <w:t>王春德、邢强、包振民、刘保忠、刘博、曾启繁、卢霞、黄晓婷、宁军号、陈敏、李继强、胡丽萍、刘桂龙、李超、徐冬雪</w:t>
            </w:r>
          </w:p>
        </w:tc>
      </w:tr>
    </w:tbl>
    <w:p w:rsidR="003C5F7E" w:rsidRDefault="003C5F7E"/>
    <w:sectPr w:rsidR="003C5F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A9" w:rsidRDefault="00BA53A9" w:rsidP="00B06136">
      <w:r>
        <w:separator/>
      </w:r>
    </w:p>
  </w:endnote>
  <w:endnote w:type="continuationSeparator" w:id="0">
    <w:p w:rsidR="00BA53A9" w:rsidRDefault="00BA53A9" w:rsidP="00B0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A9" w:rsidRDefault="00BA53A9" w:rsidP="00B06136">
      <w:r>
        <w:separator/>
      </w:r>
    </w:p>
  </w:footnote>
  <w:footnote w:type="continuationSeparator" w:id="0">
    <w:p w:rsidR="00BA53A9" w:rsidRDefault="00BA53A9" w:rsidP="00B06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ODY2MzUxOWQzNjYzY2FjMmQxZjhlZWMyNjlhMWEifQ=="/>
  </w:docVars>
  <w:rsids>
    <w:rsidRoot w:val="006D1ABC"/>
    <w:rsid w:val="000974E8"/>
    <w:rsid w:val="003C5F7E"/>
    <w:rsid w:val="00472874"/>
    <w:rsid w:val="006D1ABC"/>
    <w:rsid w:val="007D30EA"/>
    <w:rsid w:val="009E7642"/>
    <w:rsid w:val="00B06136"/>
    <w:rsid w:val="00BA53A9"/>
    <w:rsid w:val="00D203CA"/>
    <w:rsid w:val="00D23E42"/>
    <w:rsid w:val="00D74CF6"/>
    <w:rsid w:val="00F91D59"/>
    <w:rsid w:val="49C6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China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6</cp:revision>
  <dcterms:created xsi:type="dcterms:W3CDTF">2021-12-24T00:56:00Z</dcterms:created>
  <dcterms:modified xsi:type="dcterms:W3CDTF">2022-06-23T03:35:00Z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4E7E2C6476574B68BB8F8A5674A405D1</vt:lpwstr>
  </property>
</Properties>
</file>